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C8BD" w14:textId="5816DAF2" w:rsidR="00F36086" w:rsidRPr="00BA4515" w:rsidRDefault="001D4AE5" w:rsidP="00847186">
      <w:pPr>
        <w:jc w:val="center"/>
        <w:rPr>
          <w:rFonts w:eastAsiaTheme="majorEastAsia" w:cstheme="majorBidi"/>
          <w:b/>
          <w:kern w:val="0"/>
          <w:sz w:val="40"/>
          <w:szCs w:val="48"/>
          <w14:ligatures w14:val="none"/>
        </w:rPr>
      </w:pPr>
      <w:bookmarkStart w:id="0" w:name="_Hlk165993724"/>
      <w:bookmarkStart w:id="1" w:name="_Hlk156509169"/>
      <w:bookmarkEnd w:id="0"/>
      <w:r w:rsidRPr="00BA4515">
        <w:t>Código do Aviso:</w:t>
      </w:r>
      <w:r w:rsidRPr="00BA4515">
        <w:rPr>
          <w:rFonts w:eastAsiaTheme="majorEastAsia" w:cstheme="majorBidi"/>
          <w:b/>
          <w:kern w:val="0"/>
          <w:sz w:val="40"/>
          <w:szCs w:val="48"/>
          <w14:ligatures w14:val="none"/>
        </w:rPr>
        <w:t xml:space="preserve"> </w:t>
      </w:r>
      <w:r w:rsidR="007A2A28" w:rsidRPr="00BA4515">
        <w:rPr>
          <w:rFonts w:eastAsiaTheme="majorEastAsia" w:cstheme="majorBidi"/>
          <w:b/>
          <w:kern w:val="0"/>
          <w:sz w:val="40"/>
          <w:szCs w:val="48"/>
          <w14:ligatures w14:val="none"/>
        </w:rPr>
        <w:t>LISBOA2030-2024-15</w:t>
      </w:r>
    </w:p>
    <w:p w14:paraId="0E9760C2" w14:textId="7D677FA6" w:rsidR="00DA1D11" w:rsidRPr="00BA4515" w:rsidRDefault="001D4AE5" w:rsidP="00847186">
      <w:pPr>
        <w:jc w:val="center"/>
        <w:rPr>
          <w:rFonts w:eastAsiaTheme="majorEastAsia" w:cstheme="majorBidi"/>
          <w:b/>
          <w:kern w:val="0"/>
          <w:sz w:val="32"/>
          <w:szCs w:val="40"/>
          <w14:ligatures w14:val="none"/>
        </w:rPr>
      </w:pPr>
      <w:r w:rsidRPr="00BA4515">
        <w:t>Designação do Aviso:</w:t>
      </w:r>
      <w:r w:rsidRPr="00BA4515">
        <w:rPr>
          <w:rFonts w:eastAsiaTheme="majorEastAsia" w:cstheme="majorBidi"/>
          <w:b/>
          <w:kern w:val="0"/>
          <w:sz w:val="32"/>
          <w:szCs w:val="40"/>
          <w14:ligatures w14:val="none"/>
        </w:rPr>
        <w:t xml:space="preserve"> </w:t>
      </w:r>
      <w:r w:rsidR="007A2A28" w:rsidRPr="00BA4515">
        <w:rPr>
          <w:rFonts w:eastAsiaTheme="majorEastAsia" w:cstheme="majorBidi"/>
          <w:b/>
          <w:kern w:val="0"/>
          <w:sz w:val="32"/>
          <w:szCs w:val="40"/>
          <w14:ligatures w14:val="none"/>
        </w:rPr>
        <w:t>Infraestruturas e equipamentos científicos</w:t>
      </w:r>
    </w:p>
    <w:p w14:paraId="18EBDBCB" w14:textId="1A237F10" w:rsidR="001E18BB" w:rsidRPr="00BA4515" w:rsidRDefault="001D4AE5" w:rsidP="00847186">
      <w:pPr>
        <w:jc w:val="center"/>
        <w:rPr>
          <w:rFonts w:eastAsiaTheme="majorEastAsia" w:cstheme="majorBidi"/>
          <w:b/>
          <w:kern w:val="0"/>
          <w:sz w:val="32"/>
          <w:szCs w:val="40"/>
          <w14:ligatures w14:val="none"/>
        </w:rPr>
      </w:pPr>
      <w:r w:rsidRPr="00BA4515">
        <w:rPr>
          <w:rFonts w:eastAsiaTheme="majorEastAsia" w:cstheme="majorBidi"/>
          <w:b/>
          <w:kern w:val="0"/>
          <w:sz w:val="32"/>
          <w:szCs w:val="40"/>
          <w14:ligatures w14:val="none"/>
        </w:rPr>
        <w:t xml:space="preserve">Operações Individuais e em </w:t>
      </w:r>
      <w:proofErr w:type="spellStart"/>
      <w:r w:rsidRPr="00BA4515">
        <w:rPr>
          <w:rFonts w:eastAsiaTheme="majorEastAsia" w:cstheme="majorBidi"/>
          <w:b/>
          <w:kern w:val="0"/>
          <w:sz w:val="32"/>
          <w:szCs w:val="40"/>
          <w14:ligatures w14:val="none"/>
        </w:rPr>
        <w:t>Copromoção</w:t>
      </w:r>
      <w:proofErr w:type="spellEnd"/>
    </w:p>
    <w:p w14:paraId="53F05DED" w14:textId="77777777" w:rsidR="001D4AE5" w:rsidRPr="00BA4515" w:rsidRDefault="001D4AE5" w:rsidP="00847186">
      <w:pPr>
        <w:jc w:val="center"/>
        <w:rPr>
          <w:rFonts w:eastAsiaTheme="majorEastAsia" w:cstheme="majorBidi"/>
          <w:b/>
          <w:kern w:val="0"/>
          <w:sz w:val="18"/>
          <w14:ligatures w14:val="none"/>
        </w:rPr>
      </w:pPr>
    </w:p>
    <w:bookmarkEnd w:id="1"/>
    <w:p w14:paraId="061F333E" w14:textId="75712ECB" w:rsidR="00DA1D11" w:rsidRPr="00BA4515" w:rsidRDefault="00F36086" w:rsidP="00847186">
      <w:pPr>
        <w:jc w:val="center"/>
        <w:rPr>
          <w:rFonts w:eastAsiaTheme="majorEastAsia" w:cstheme="majorBidi"/>
          <w:b/>
          <w:kern w:val="0"/>
          <w:sz w:val="32"/>
          <w:szCs w:val="40"/>
          <w14:ligatures w14:val="none"/>
        </w:rPr>
      </w:pPr>
      <w:r w:rsidRPr="00BA4515">
        <w:rPr>
          <w:rFonts w:eastAsiaTheme="majorEastAsia" w:cstheme="majorBidi"/>
          <w:b/>
          <w:kern w:val="0"/>
          <w:sz w:val="32"/>
          <w:szCs w:val="40"/>
          <w14:ligatures w14:val="none"/>
        </w:rPr>
        <w:t>Formulário de candidatura</w:t>
      </w:r>
    </w:p>
    <w:p w14:paraId="5D9FD322" w14:textId="2F2403C3" w:rsidR="005C4E46" w:rsidRDefault="00505A9B" w:rsidP="00847186">
      <w:pPr>
        <w:jc w:val="center"/>
        <w:rPr>
          <w:rFonts w:eastAsiaTheme="majorEastAsia" w:cstheme="majorBidi"/>
          <w:b/>
          <w:kern w:val="0"/>
          <w:sz w:val="24"/>
          <w:szCs w:val="32"/>
          <w14:ligatures w14:val="none"/>
        </w:rPr>
      </w:pPr>
      <w:r w:rsidRPr="00BA4515">
        <w:rPr>
          <w:rFonts w:eastAsiaTheme="majorEastAsia" w:cstheme="majorBidi"/>
          <w:b/>
          <w:kern w:val="0"/>
          <w:sz w:val="24"/>
          <w:szCs w:val="32"/>
          <w14:ligatures w14:val="none"/>
        </w:rPr>
        <w:t>(</w:t>
      </w:r>
      <w:r w:rsidR="008144B8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V.1- </w:t>
      </w:r>
      <w:r w:rsidR="004927E8" w:rsidRPr="00BA4515">
        <w:rPr>
          <w:rFonts w:eastAsiaTheme="majorEastAsia" w:cstheme="majorBidi"/>
          <w:b/>
          <w:sz w:val="24"/>
          <w:szCs w:val="32"/>
        </w:rPr>
        <w:t xml:space="preserve">Elaborado com base na informação disponível a </w:t>
      </w:r>
      <w:r w:rsidR="007A2A28" w:rsidRPr="00BA4515">
        <w:rPr>
          <w:rFonts w:eastAsiaTheme="majorEastAsia" w:cstheme="majorBidi"/>
          <w:b/>
          <w:sz w:val="24"/>
          <w:szCs w:val="32"/>
        </w:rPr>
        <w:t>07/05</w:t>
      </w:r>
      <w:r w:rsidR="004927E8" w:rsidRPr="00BA4515">
        <w:rPr>
          <w:rFonts w:eastAsiaTheme="majorEastAsia" w:cstheme="majorBidi"/>
          <w:b/>
          <w:sz w:val="24"/>
          <w:szCs w:val="32"/>
        </w:rPr>
        <w:t>/2024</w:t>
      </w:r>
      <w:r w:rsidRPr="00BA4515">
        <w:rPr>
          <w:rFonts w:eastAsiaTheme="majorEastAsia" w:cstheme="majorBidi"/>
          <w:b/>
          <w:kern w:val="0"/>
          <w:sz w:val="24"/>
          <w:szCs w:val="32"/>
          <w14:ligatures w14:val="none"/>
        </w:rPr>
        <w:t>)</w:t>
      </w:r>
    </w:p>
    <w:p w14:paraId="13B12EB4" w14:textId="0F596139" w:rsidR="0036107C" w:rsidRDefault="0036107C" w:rsidP="00847186">
      <w:pPr>
        <w:jc w:val="center"/>
        <w:rPr>
          <w:rFonts w:eastAsiaTheme="majorEastAsia" w:cstheme="majorBidi"/>
          <w:b/>
          <w:kern w:val="0"/>
          <w:sz w:val="24"/>
          <w:szCs w:val="32"/>
          <w14:ligatures w14:val="none"/>
        </w:rPr>
      </w:pPr>
    </w:p>
    <w:p w14:paraId="72F3732A" w14:textId="0F596139" w:rsidR="0036107C" w:rsidRPr="00BA4515" w:rsidRDefault="0036107C" w:rsidP="00847186">
      <w:pPr>
        <w:jc w:val="center"/>
        <w:rPr>
          <w:rFonts w:eastAsiaTheme="majorEastAsia" w:cstheme="majorBidi"/>
          <w:b/>
          <w:kern w:val="0"/>
          <w:sz w:val="24"/>
          <w:szCs w:val="32"/>
          <w14:ligatures w14:val="none"/>
        </w:rPr>
      </w:pPr>
    </w:p>
    <w:p w14:paraId="69E3B9A7" w14:textId="77777777" w:rsidR="0036107C" w:rsidRDefault="0036107C">
      <w:pPr>
        <w:rPr>
          <w:rFonts w:eastAsiaTheme="majorEastAsia" w:cstheme="majorBidi"/>
          <w:b/>
          <w:kern w:val="0"/>
          <w:sz w:val="20"/>
          <w:szCs w:val="24"/>
          <w14:ligatures w14:val="none"/>
        </w:rPr>
        <w:sectPr w:rsidR="0036107C" w:rsidSect="00CF7AF3">
          <w:footerReference w:type="default" r:id="rId8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sdt>
      <w:sdtPr>
        <w:rPr>
          <w:rFonts w:eastAsiaTheme="minorHAnsi" w:cstheme="minorBidi"/>
          <w:b w:val="0"/>
          <w:kern w:val="2"/>
          <w:sz w:val="22"/>
          <w:szCs w:val="22"/>
          <w:lang w:val="pt-PT"/>
          <w14:ligatures w14:val="standardContextual"/>
        </w:rPr>
        <w:id w:val="14194434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9BBCE28" w14:textId="20A663C1" w:rsidR="008144B8" w:rsidRDefault="008144B8">
          <w:pPr>
            <w:pStyle w:val="TOCHeading"/>
          </w:pPr>
          <w:r>
            <w:rPr>
              <w:lang w:val="pt-PT"/>
            </w:rPr>
            <w:t>Conteúdo</w:t>
          </w:r>
        </w:p>
        <w:p w14:paraId="3CDB0548" w14:textId="27445BB7" w:rsidR="008144B8" w:rsidRDefault="008144B8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6148037" w:history="1">
            <w:r w:rsidRPr="00AB44D4">
              <w:rPr>
                <w:rStyle w:val="Hyperlink"/>
                <w:noProof/>
              </w:rPr>
              <w:t>1. IDENTIFICAÇÃO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_Toc166148037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65D52" w14:textId="7CDE3E2F" w:rsidR="008144B8" w:rsidRDefault="00DD6A7E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38" w:history="1">
            <w:r w:rsidR="008144B8" w:rsidRPr="00AB44D4">
              <w:rPr>
                <w:rStyle w:val="Hyperlink"/>
                <w:noProof/>
              </w:rPr>
              <w:t>Operação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_Toc166148038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3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2716D52D" w14:textId="781F4D56" w:rsidR="008144B8" w:rsidRDefault="00DD6A7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39" w:history="1">
            <w:r w:rsidR="008144B8" w:rsidRPr="00AB44D4">
              <w:rPr>
                <w:rStyle w:val="Hyperlink"/>
                <w:noProof/>
              </w:rPr>
              <w:t>2. ENTIDADES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_Toc166148039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4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31FCF6A4" w14:textId="316D7619" w:rsidR="008144B8" w:rsidRDefault="00DD6A7E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40" w:history="1">
            <w:r w:rsidR="008144B8" w:rsidRPr="00AB44D4">
              <w:rPr>
                <w:rStyle w:val="Hyperlink"/>
                <w:noProof/>
              </w:rPr>
              <w:t>Beneficiários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_Toc166148040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4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508EBC81" w14:textId="2D4B7510" w:rsidR="008144B8" w:rsidRDefault="00DD6A7E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41" w:history="1">
            <w:r w:rsidR="008144B8" w:rsidRPr="00AB44D4">
              <w:rPr>
                <w:rStyle w:val="Hyperlink"/>
                <w:noProof/>
              </w:rPr>
              <w:t>Contactos de Candidatura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_Toc166148041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4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0EE29348" w14:textId="44999E7B" w:rsidR="008144B8" w:rsidRDefault="00DD6A7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42" w:history="1">
            <w:r w:rsidR="008144B8" w:rsidRPr="00AB44D4">
              <w:rPr>
                <w:rStyle w:val="Hyperlink"/>
                <w:noProof/>
              </w:rPr>
              <w:t>3. CARACTERIZAÇÃO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_Toc166148042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5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2538F2A5" w14:textId="4D58F675" w:rsidR="008144B8" w:rsidRDefault="00DD6A7E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43" w:history="1">
            <w:r w:rsidR="008144B8" w:rsidRPr="00AB44D4">
              <w:rPr>
                <w:rStyle w:val="Hyperlink"/>
                <w:noProof/>
              </w:rPr>
              <w:t>Descrição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_Toc166148043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5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14C17458" w14:textId="0D0E7ACE" w:rsidR="008144B8" w:rsidRDefault="00DD6A7E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44" w:history="1">
            <w:r w:rsidR="008144B8" w:rsidRPr="00AB44D4">
              <w:rPr>
                <w:rStyle w:val="Hyperlink"/>
                <w:noProof/>
              </w:rPr>
              <w:t>Contexto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_Toc166148044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5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5C99039F" w14:textId="5F5982B7" w:rsidR="008144B8" w:rsidRDefault="00DD6A7E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45" w:history="1">
            <w:r w:rsidR="008144B8" w:rsidRPr="00AB44D4">
              <w:rPr>
                <w:rStyle w:val="Hyperlink"/>
                <w:noProof/>
              </w:rPr>
              <w:t>Acompanhamento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_Toc166148045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6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752CD8AE" w14:textId="2897103F" w:rsidR="008144B8" w:rsidRDefault="00DD6A7E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46" w:history="1">
            <w:r w:rsidR="008144B8" w:rsidRPr="00AB44D4">
              <w:rPr>
                <w:rStyle w:val="Hyperlink"/>
                <w:noProof/>
              </w:rPr>
              <w:t>Cronograma da Operação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_Toc166148046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6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548176F5" w14:textId="6DEC12C8" w:rsidR="008144B8" w:rsidRDefault="00DD6A7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47" w:history="1">
            <w:r w:rsidR="008144B8" w:rsidRPr="00AB44D4">
              <w:rPr>
                <w:rStyle w:val="Hyperlink"/>
                <w:noProof/>
              </w:rPr>
              <w:t>4. ENQUADRAMENTO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_Toc166148047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7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05BD76A4" w14:textId="7B4979EF" w:rsidR="008144B8" w:rsidRDefault="00DD6A7E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48" w:history="1">
            <w:r w:rsidR="008144B8" w:rsidRPr="00AB44D4">
              <w:rPr>
                <w:rStyle w:val="Hyperlink"/>
                <w:noProof/>
              </w:rPr>
              <w:t>Atividade económica da operação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_Toc166148048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7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507D18B1" w14:textId="1FEBC1D5" w:rsidR="008144B8" w:rsidRDefault="00DD6A7E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49" w:history="1">
            <w:r w:rsidR="008144B8" w:rsidRPr="00AB44D4">
              <w:rPr>
                <w:rStyle w:val="Hyperlink"/>
                <w:noProof/>
              </w:rPr>
              <w:t>Operações relacionadas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_Toc166148049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7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6A291118" w14:textId="4905D6C2" w:rsidR="008144B8" w:rsidRDefault="00DD6A7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50" w:history="1">
            <w:r w:rsidR="008144B8" w:rsidRPr="00AB44D4">
              <w:rPr>
                <w:rStyle w:val="Hyperlink"/>
                <w:noProof/>
              </w:rPr>
              <w:t>5. CRITÉRIOS DE SELEÇÃO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_Toc166148050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8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4481BAE8" w14:textId="1FA24A1F" w:rsidR="008144B8" w:rsidRDefault="00DD6A7E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51" w:history="1">
            <w:r w:rsidR="008144B8" w:rsidRPr="00AB44D4">
              <w:rPr>
                <w:rStyle w:val="Hyperlink"/>
                <w:noProof/>
              </w:rPr>
              <w:t>Critérios de seleção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_Toc166148051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8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3FEC336B" w14:textId="1A8B8B0B" w:rsidR="008144B8" w:rsidRDefault="00DD6A7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52" w:history="1">
            <w:r w:rsidR="008144B8" w:rsidRPr="00AB44D4">
              <w:rPr>
                <w:rStyle w:val="Hyperlink"/>
                <w:noProof/>
              </w:rPr>
              <w:t>6. LOCALIZAÇÃO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_Toc166148052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13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637D613E" w14:textId="0C3F0797" w:rsidR="008144B8" w:rsidRDefault="00DD6A7E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53" w:history="1">
            <w:r w:rsidR="008144B8" w:rsidRPr="00AB44D4">
              <w:rPr>
                <w:rStyle w:val="Hyperlink"/>
                <w:noProof/>
              </w:rPr>
              <w:t>Localização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_Toc166148053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13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5C086B67" w14:textId="3AC92B0B" w:rsidR="008144B8" w:rsidRDefault="00DD6A7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54" w:history="1">
            <w:r w:rsidR="008144B8" w:rsidRPr="00AB44D4">
              <w:rPr>
                <w:rStyle w:val="Hyperlink"/>
                <w:noProof/>
              </w:rPr>
              <w:t>7. ENQUADRAMENTO RIS 3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_Toc166148054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14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4A0D2D21" w14:textId="19AEA4F7" w:rsidR="008144B8" w:rsidRDefault="00DD6A7E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55" w:history="1">
            <w:r w:rsidR="008144B8" w:rsidRPr="00AB44D4">
              <w:rPr>
                <w:rStyle w:val="Hyperlink"/>
                <w:noProof/>
              </w:rPr>
              <w:t>Estratégia Regional de Especialização Inteligente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_Toc166148055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14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7689153D" w14:textId="7F1411C0" w:rsidR="008144B8" w:rsidRDefault="00DD6A7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56" w:history="1">
            <w:r w:rsidR="008144B8" w:rsidRPr="00AB44D4">
              <w:rPr>
                <w:rStyle w:val="Hyperlink"/>
                <w:noProof/>
              </w:rPr>
              <w:t>8. ATIVIDADES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_Toc166148056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15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0400C597" w14:textId="3540E99B" w:rsidR="008144B8" w:rsidRDefault="00DD6A7E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57" w:history="1">
            <w:r w:rsidR="008144B8" w:rsidRPr="00AB44D4">
              <w:rPr>
                <w:rStyle w:val="Hyperlink"/>
                <w:noProof/>
              </w:rPr>
              <w:t>Identificação de atividades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_Toc166148057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15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2CA8F238" w14:textId="46AA1112" w:rsidR="008144B8" w:rsidRDefault="00DD6A7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58" w:history="1">
            <w:r w:rsidR="008144B8" w:rsidRPr="00AB44D4">
              <w:rPr>
                <w:rStyle w:val="Hyperlink"/>
                <w:noProof/>
              </w:rPr>
              <w:t>9. CANDIDATURA|CUSTOS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_Toc166148058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16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6861294E" w14:textId="023B2EDF" w:rsidR="008144B8" w:rsidRDefault="00DD6A7E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kern w:val="0"/>
              <w:lang w:eastAsia="pt-PT"/>
              <w14:ligatures w14:val="none"/>
            </w:rPr>
          </w:pPr>
          <w:hyperlink w:anchor="_Toc166148059" w:history="1">
            <w:r w:rsidR="008144B8" w:rsidRPr="00AB44D4">
              <w:rPr>
                <w:rStyle w:val="Hyperlink"/>
                <w:noProof/>
              </w:rPr>
              <w:t>Quadro Financeiro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_Toc166148059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16</w:t>
            </w:r>
            <w:r w:rsidR="008144B8">
              <w:rPr>
                <w:noProof/>
                <w:webHidden/>
              </w:rPr>
              <w:fldChar w:fldCharType="end"/>
            </w:r>
          </w:hyperlink>
        </w:p>
        <w:p w14:paraId="727A82CE" w14:textId="73E508E3" w:rsidR="008144B8" w:rsidRPr="0036107C" w:rsidRDefault="00DD6A7E" w:rsidP="0036107C">
          <w:pPr>
            <w:pStyle w:val="TOC1"/>
            <w:tabs>
              <w:tab w:val="right" w:leader="dot" w:pos="9736"/>
            </w:tabs>
            <w:rPr>
              <w:rStyle w:val="Hyperlink"/>
              <w:noProof/>
            </w:rPr>
          </w:pPr>
          <w:hyperlink w:anchor="_Toc166148060" w:history="1">
            <w:r w:rsidR="008144B8" w:rsidRPr="00AB44D4">
              <w:rPr>
                <w:rStyle w:val="Hyperlink"/>
                <w:noProof/>
              </w:rPr>
              <w:t>10. CANDIDATURA|FINANCIAMENTO</w:t>
            </w:r>
            <w:r w:rsidR="008144B8" w:rsidRPr="0036107C">
              <w:rPr>
                <w:rStyle w:val="Hyperlink"/>
                <w:noProof/>
                <w:webHidden/>
              </w:rPr>
              <w:tab/>
            </w:r>
            <w:r w:rsidR="008144B8" w:rsidRPr="0036107C">
              <w:rPr>
                <w:rStyle w:val="Hyperlink"/>
                <w:noProof/>
                <w:webHidden/>
              </w:rPr>
              <w:fldChar w:fldCharType="begin"/>
            </w:r>
            <w:r w:rsidR="008144B8" w:rsidRPr="0036107C">
              <w:rPr>
                <w:rStyle w:val="Hyperlink"/>
                <w:noProof/>
                <w:webHidden/>
              </w:rPr>
              <w:instrText xml:space="preserve"> PAGEREF _Toc166148060 \h </w:instrText>
            </w:r>
            <w:r w:rsidR="008144B8" w:rsidRPr="0036107C">
              <w:rPr>
                <w:rStyle w:val="Hyperlink"/>
                <w:noProof/>
                <w:webHidden/>
              </w:rPr>
            </w:r>
            <w:r w:rsidR="008144B8" w:rsidRPr="0036107C">
              <w:rPr>
                <w:rStyle w:val="Hyperlink"/>
                <w:noProof/>
                <w:webHidden/>
              </w:rPr>
              <w:fldChar w:fldCharType="separate"/>
            </w:r>
            <w:r w:rsidR="0036107C">
              <w:rPr>
                <w:rStyle w:val="Hyperlink"/>
                <w:noProof/>
                <w:webHidden/>
              </w:rPr>
              <w:t>17</w:t>
            </w:r>
            <w:r w:rsidR="008144B8" w:rsidRPr="0036107C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60F90122" w14:textId="7332418E" w:rsidR="008144B8" w:rsidRPr="0036107C" w:rsidRDefault="00DD6A7E" w:rsidP="0036107C">
          <w:pPr>
            <w:pStyle w:val="TOC1"/>
            <w:tabs>
              <w:tab w:val="right" w:leader="dot" w:pos="9736"/>
            </w:tabs>
            <w:rPr>
              <w:rStyle w:val="Hyperlink"/>
              <w:noProof/>
            </w:rPr>
          </w:pPr>
          <w:hyperlink w:anchor="_Toc166148061" w:history="1">
            <w:r w:rsidR="008144B8" w:rsidRPr="00AB44D4">
              <w:rPr>
                <w:rStyle w:val="Hyperlink"/>
                <w:noProof/>
              </w:rPr>
              <w:t>11. CANDIDATURA|INDICADORES</w:t>
            </w:r>
            <w:r w:rsidR="008144B8" w:rsidRPr="0036107C">
              <w:rPr>
                <w:rStyle w:val="Hyperlink"/>
                <w:noProof/>
                <w:webHidden/>
              </w:rPr>
              <w:tab/>
            </w:r>
            <w:r w:rsidR="008144B8" w:rsidRPr="0036107C">
              <w:rPr>
                <w:rStyle w:val="Hyperlink"/>
                <w:noProof/>
                <w:webHidden/>
              </w:rPr>
              <w:fldChar w:fldCharType="begin"/>
            </w:r>
            <w:r w:rsidR="008144B8" w:rsidRPr="0036107C">
              <w:rPr>
                <w:rStyle w:val="Hyperlink"/>
                <w:noProof/>
                <w:webHidden/>
              </w:rPr>
              <w:instrText xml:space="preserve"> PAGEREF _Toc166148061 \h </w:instrText>
            </w:r>
            <w:r w:rsidR="008144B8" w:rsidRPr="0036107C">
              <w:rPr>
                <w:rStyle w:val="Hyperlink"/>
                <w:noProof/>
                <w:webHidden/>
              </w:rPr>
            </w:r>
            <w:r w:rsidR="008144B8" w:rsidRPr="0036107C">
              <w:rPr>
                <w:rStyle w:val="Hyperlink"/>
                <w:noProof/>
                <w:webHidden/>
              </w:rPr>
              <w:fldChar w:fldCharType="separate"/>
            </w:r>
            <w:r w:rsidR="0036107C">
              <w:rPr>
                <w:rStyle w:val="Hyperlink"/>
                <w:noProof/>
                <w:webHidden/>
              </w:rPr>
              <w:t>18</w:t>
            </w:r>
            <w:r w:rsidR="008144B8" w:rsidRPr="0036107C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14E0AF46" w14:textId="7A1D2A36" w:rsidR="008144B8" w:rsidRPr="0036107C" w:rsidRDefault="00DD6A7E" w:rsidP="0036107C">
          <w:pPr>
            <w:pStyle w:val="TOC2"/>
            <w:tabs>
              <w:tab w:val="right" w:leader="dot" w:pos="9736"/>
            </w:tabs>
            <w:ind w:left="0"/>
          </w:pPr>
          <w:hyperlink w:anchor="_Toc166148062" w:history="1">
            <w:r w:rsidR="008144B8" w:rsidRPr="00AB44D4">
              <w:rPr>
                <w:rStyle w:val="Hyperlink"/>
                <w:noProof/>
              </w:rPr>
              <w:t>12. CANDIDATURA|DOCUMENTOS</w:t>
            </w:r>
            <w:r w:rsidR="008144B8">
              <w:rPr>
                <w:noProof/>
                <w:webHidden/>
              </w:rPr>
              <w:tab/>
            </w:r>
            <w:r w:rsidR="008144B8">
              <w:rPr>
                <w:noProof/>
                <w:webHidden/>
              </w:rPr>
              <w:fldChar w:fldCharType="begin"/>
            </w:r>
            <w:r w:rsidR="008144B8">
              <w:rPr>
                <w:noProof/>
                <w:webHidden/>
              </w:rPr>
              <w:instrText xml:space="preserve"> PAGEREF _Toc166148062 \h </w:instrText>
            </w:r>
            <w:r w:rsidR="008144B8">
              <w:rPr>
                <w:noProof/>
                <w:webHidden/>
              </w:rPr>
            </w:r>
            <w:r w:rsidR="008144B8">
              <w:rPr>
                <w:noProof/>
                <w:webHidden/>
              </w:rPr>
              <w:fldChar w:fldCharType="separate"/>
            </w:r>
            <w:r w:rsidR="0036107C">
              <w:rPr>
                <w:noProof/>
                <w:webHidden/>
              </w:rPr>
              <w:t>18</w:t>
            </w:r>
            <w:r w:rsidR="008144B8">
              <w:rPr>
                <w:noProof/>
                <w:webHidden/>
              </w:rPr>
              <w:fldChar w:fldCharType="end"/>
            </w:r>
          </w:hyperlink>
          <w:r w:rsidR="008144B8">
            <w:rPr>
              <w:b/>
              <w:bCs/>
            </w:rPr>
            <w:fldChar w:fldCharType="end"/>
          </w:r>
        </w:p>
      </w:sdtContent>
    </w:sdt>
    <w:p w14:paraId="657F1787" w14:textId="649F7654" w:rsidR="001E18BB" w:rsidRPr="00BA4515" w:rsidRDefault="001E18BB" w:rsidP="00C3381B">
      <w:pPr>
        <w:pStyle w:val="TOC1"/>
        <w:tabs>
          <w:tab w:val="right" w:leader="dot" w:pos="9736"/>
        </w:tabs>
        <w:spacing w:after="160"/>
      </w:pPr>
      <w:r w:rsidRPr="00BA4515">
        <w:br w:type="page"/>
      </w:r>
    </w:p>
    <w:p w14:paraId="64248FA2" w14:textId="77777777" w:rsidR="0036107C" w:rsidRDefault="0036107C" w:rsidP="00C3381B">
      <w:pPr>
        <w:pStyle w:val="Heading1"/>
        <w:sectPr w:rsidR="0036107C" w:rsidSect="0036107C">
          <w:type w:val="continuous"/>
          <w:pgSz w:w="11906" w:h="16838"/>
          <w:pgMar w:top="1440" w:right="1080" w:bottom="1440" w:left="1080" w:header="708" w:footer="708" w:gutter="0"/>
          <w:cols w:num="2" w:space="568"/>
          <w:docGrid w:linePitch="360"/>
        </w:sectPr>
      </w:pPr>
      <w:bookmarkStart w:id="2" w:name="_Toc166148037"/>
    </w:p>
    <w:p w14:paraId="62B34E16" w14:textId="6056270A" w:rsidR="00F46990" w:rsidRPr="00BA4515" w:rsidRDefault="008B6367" w:rsidP="00C3381B">
      <w:pPr>
        <w:pStyle w:val="Heading1"/>
      </w:pPr>
      <w:r w:rsidRPr="00BA4515">
        <w:lastRenderedPageBreak/>
        <w:t>1. IDENTIFICAÇÃO</w:t>
      </w:r>
      <w:bookmarkEnd w:id="2"/>
    </w:p>
    <w:p w14:paraId="3841AD0A" w14:textId="1BF5D8A6" w:rsidR="008B6367" w:rsidRPr="00BA4515" w:rsidRDefault="008B6367" w:rsidP="00C3381B">
      <w:pPr>
        <w:pStyle w:val="Heading2"/>
      </w:pPr>
      <w:bookmarkStart w:id="3" w:name="_Toc166148038"/>
      <w:r w:rsidRPr="00BA4515">
        <w:t>Operação</w:t>
      </w:r>
      <w:bookmarkEnd w:id="3"/>
    </w:p>
    <w:p w14:paraId="2EAD0835" w14:textId="340D1C47" w:rsidR="002F09DF" w:rsidRPr="00BA4515" w:rsidRDefault="00564312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</w:rPr>
        <w:t>Por favor, adicione as informações de identificação da operação neste bloco</w:t>
      </w:r>
    </w:p>
    <w:p w14:paraId="760292ED" w14:textId="77777777" w:rsidR="00564312" w:rsidRPr="00BA4515" w:rsidRDefault="00564312" w:rsidP="00847186">
      <w:pPr>
        <w:ind w:left="708"/>
        <w:jc w:val="both"/>
        <w:rPr>
          <w:rStyle w:val="body-text"/>
          <w:u w:val="single"/>
        </w:rPr>
      </w:pPr>
    </w:p>
    <w:p w14:paraId="53C89E64" w14:textId="5A32BA82" w:rsidR="008B6367" w:rsidRPr="00BA4515" w:rsidRDefault="00F85FD5" w:rsidP="00847186">
      <w:pPr>
        <w:ind w:left="708"/>
        <w:jc w:val="both"/>
      </w:pPr>
      <w:r w:rsidRPr="00BA4515">
        <w:rPr>
          <w:rStyle w:val="body-text"/>
          <w:b/>
          <w:bCs/>
        </w:rPr>
        <w:t xml:space="preserve">1.1 Nome da Operação (português) - </w:t>
      </w:r>
      <w:r w:rsidRPr="00BA4515">
        <w:rPr>
          <w:rStyle w:val="body-text"/>
        </w:rPr>
        <w:t xml:space="preserve">Indique o nome da operação de forma clara, </w:t>
      </w:r>
      <w:r w:rsidR="00564312" w:rsidRPr="00BA4515">
        <w:rPr>
          <w:rStyle w:val="body-text"/>
        </w:rPr>
        <w:t>concisa</w:t>
      </w:r>
      <w:r w:rsidRPr="00BA4515">
        <w:rPr>
          <w:rStyle w:val="body-text"/>
        </w:rPr>
        <w:t xml:space="preserve"> e </w:t>
      </w:r>
      <w:r w:rsidR="00A26EF8" w:rsidRPr="00BA4515">
        <w:rPr>
          <w:rStyle w:val="body-text"/>
        </w:rPr>
        <w:t>objetiva</w:t>
      </w:r>
      <w:r w:rsidRPr="00BA4515">
        <w:rPr>
          <w:rStyle w:val="body-text"/>
        </w:rPr>
        <w:t>. Este campo aceita um máximo de 250 caracteres.</w:t>
      </w:r>
    </w:p>
    <w:p w14:paraId="5F4E9613" w14:textId="77777777" w:rsidR="008B6367" w:rsidRPr="00BA4515" w:rsidRDefault="008B6367" w:rsidP="00847186">
      <w:pPr>
        <w:ind w:left="708"/>
        <w:jc w:val="both"/>
        <w:rPr>
          <w:rStyle w:val="body-text"/>
        </w:rPr>
      </w:pPr>
    </w:p>
    <w:p w14:paraId="46E2A32C" w14:textId="77777777" w:rsidR="009E6730" w:rsidRPr="00BA4515" w:rsidRDefault="009E6730" w:rsidP="00847186">
      <w:pPr>
        <w:ind w:left="708"/>
        <w:jc w:val="both"/>
        <w:rPr>
          <w:rStyle w:val="body-text"/>
        </w:rPr>
      </w:pPr>
    </w:p>
    <w:p w14:paraId="6441C9AF" w14:textId="5FEC875E" w:rsidR="008B6367" w:rsidRPr="00BA4515" w:rsidRDefault="00F85FD5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  <w:b/>
          <w:bCs/>
        </w:rPr>
        <w:t xml:space="preserve">1.2 Nome da Operação (inglês) - </w:t>
      </w:r>
      <w:r w:rsidRPr="00BA4515">
        <w:rPr>
          <w:rStyle w:val="body-text"/>
        </w:rPr>
        <w:t>Tradução para inglês do nome da operação. Este campo aceita um máximo de 250 caracteres.</w:t>
      </w:r>
    </w:p>
    <w:p w14:paraId="6E45360D" w14:textId="7F9C657A" w:rsidR="009E6730" w:rsidRPr="00BA4515" w:rsidRDefault="009E6730" w:rsidP="00847186">
      <w:pPr>
        <w:ind w:left="708"/>
        <w:jc w:val="both"/>
        <w:rPr>
          <w:rStyle w:val="body-text"/>
        </w:rPr>
      </w:pPr>
    </w:p>
    <w:p w14:paraId="2DEDF9F9" w14:textId="77777777" w:rsidR="00564312" w:rsidRPr="00BA4515" w:rsidRDefault="00564312" w:rsidP="00847186">
      <w:pPr>
        <w:ind w:left="708"/>
        <w:jc w:val="both"/>
        <w:rPr>
          <w:rStyle w:val="body-text"/>
        </w:rPr>
      </w:pPr>
    </w:p>
    <w:p w14:paraId="4FC5ABF5" w14:textId="66393A99" w:rsidR="008B6367" w:rsidRPr="00BA4515" w:rsidRDefault="00F85FD5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  <w:b/>
          <w:bCs/>
        </w:rPr>
        <w:t xml:space="preserve">1.3 Acrónimo - </w:t>
      </w:r>
      <w:r w:rsidRPr="00BA4515">
        <w:rPr>
          <w:rStyle w:val="body-text"/>
        </w:rPr>
        <w:t>Neste campo deve atribuir um acrónimo à operação. Este campo é obrigatório e aceita um máximo de 20 caracteres. É definido pelo beneficiário para agilizar a sua organização interna e pode ser, por exemplo, a concatenação de palavras, silabas ou um código interno. Não substitu</w:t>
      </w:r>
      <w:r w:rsidR="007A2A28" w:rsidRPr="00BA4515">
        <w:rPr>
          <w:rStyle w:val="body-text"/>
        </w:rPr>
        <w:t>i</w:t>
      </w:r>
      <w:r w:rsidRPr="00BA4515">
        <w:rPr>
          <w:rStyle w:val="body-text"/>
        </w:rPr>
        <w:t xml:space="preserve"> o código universal, atribuído no momento de submissão da operação, e que a identifica univocamente.</w:t>
      </w:r>
    </w:p>
    <w:p w14:paraId="1C024567" w14:textId="1D9B9AA7" w:rsidR="009E6730" w:rsidRPr="00BA4515" w:rsidRDefault="009E6730" w:rsidP="00847186">
      <w:pPr>
        <w:ind w:left="708"/>
        <w:jc w:val="both"/>
        <w:rPr>
          <w:rStyle w:val="body-text"/>
        </w:rPr>
      </w:pPr>
    </w:p>
    <w:p w14:paraId="7588C04C" w14:textId="77777777" w:rsidR="00564312" w:rsidRPr="00BA4515" w:rsidRDefault="00564312" w:rsidP="00847186">
      <w:pPr>
        <w:ind w:left="708"/>
        <w:jc w:val="both"/>
        <w:rPr>
          <w:rStyle w:val="body-text"/>
        </w:rPr>
      </w:pPr>
    </w:p>
    <w:p w14:paraId="36628331" w14:textId="3C57D776" w:rsidR="008B6367" w:rsidRPr="00BA4515" w:rsidRDefault="00564312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  <w:b/>
          <w:bCs/>
        </w:rPr>
        <w:t xml:space="preserve">1.4 </w:t>
      </w:r>
      <w:r w:rsidR="00F85FD5" w:rsidRPr="00BA4515">
        <w:rPr>
          <w:rStyle w:val="body-text"/>
          <w:b/>
          <w:bCs/>
        </w:rPr>
        <w:t>Palavras-chave Ciência (português)</w:t>
      </w:r>
      <w:r w:rsidRPr="00BA4515">
        <w:rPr>
          <w:rStyle w:val="body-text"/>
          <w:b/>
          <w:bCs/>
        </w:rPr>
        <w:t xml:space="preserve"> - </w:t>
      </w:r>
      <w:r w:rsidR="00F85FD5" w:rsidRPr="00BA4515">
        <w:rPr>
          <w:rStyle w:val="body-text"/>
        </w:rPr>
        <w:t>Insira as palavras-chave ciência (português)</w:t>
      </w:r>
      <w:r w:rsidR="002F09DF" w:rsidRPr="00BA4515">
        <w:rPr>
          <w:rStyle w:val="body-text"/>
        </w:rPr>
        <w:t xml:space="preserve"> </w:t>
      </w:r>
      <w:r w:rsidR="00F85FD5" w:rsidRPr="00BA4515">
        <w:rPr>
          <w:rStyle w:val="body-text"/>
        </w:rPr>
        <w:t>(</w:t>
      </w:r>
      <w:proofErr w:type="spellStart"/>
      <w:r w:rsidR="00F85FD5" w:rsidRPr="00BA4515">
        <w:rPr>
          <w:rStyle w:val="body-text"/>
        </w:rPr>
        <w:t>máx</w:t>
      </w:r>
      <w:proofErr w:type="spellEnd"/>
      <w:r w:rsidR="00F85FD5" w:rsidRPr="00BA4515">
        <w:rPr>
          <w:rStyle w:val="body-text"/>
        </w:rPr>
        <w:t xml:space="preserve"> 250 caract</w:t>
      </w:r>
      <w:r w:rsidRPr="00BA4515">
        <w:rPr>
          <w:rStyle w:val="body-text"/>
        </w:rPr>
        <w:t>eres</w:t>
      </w:r>
      <w:r w:rsidR="00F85FD5" w:rsidRPr="00BA4515">
        <w:rPr>
          <w:rStyle w:val="body-text"/>
        </w:rPr>
        <w:t>)</w:t>
      </w:r>
    </w:p>
    <w:p w14:paraId="3EAD6CA1" w14:textId="1A461654" w:rsidR="002F09DF" w:rsidRPr="00BA4515" w:rsidRDefault="002F09DF" w:rsidP="00847186">
      <w:pPr>
        <w:ind w:left="708"/>
        <w:jc w:val="both"/>
        <w:rPr>
          <w:rStyle w:val="body-text"/>
        </w:rPr>
      </w:pPr>
    </w:p>
    <w:p w14:paraId="0DD34B97" w14:textId="77777777" w:rsidR="00564312" w:rsidRPr="00BA4515" w:rsidRDefault="00564312" w:rsidP="00847186">
      <w:pPr>
        <w:ind w:left="708"/>
        <w:jc w:val="both"/>
        <w:rPr>
          <w:rStyle w:val="body-text"/>
        </w:rPr>
      </w:pPr>
    </w:p>
    <w:p w14:paraId="49601084" w14:textId="020CB8F1" w:rsidR="009E6730" w:rsidRPr="00BA4515" w:rsidRDefault="00564312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  <w:b/>
          <w:bCs/>
        </w:rPr>
        <w:t xml:space="preserve">1.5 Palavras-chave Ciência (inglês) - </w:t>
      </w:r>
      <w:r w:rsidRPr="00BA4515">
        <w:rPr>
          <w:rStyle w:val="body-text"/>
        </w:rPr>
        <w:t>Insira as palavras-chave ciência (inglês) (</w:t>
      </w:r>
      <w:proofErr w:type="spellStart"/>
      <w:r w:rsidRPr="00BA4515">
        <w:rPr>
          <w:rStyle w:val="body-text"/>
        </w:rPr>
        <w:t>máx</w:t>
      </w:r>
      <w:proofErr w:type="spellEnd"/>
      <w:r w:rsidRPr="00BA4515">
        <w:rPr>
          <w:rStyle w:val="body-text"/>
        </w:rPr>
        <w:t xml:space="preserve"> 250 caracteres)</w:t>
      </w:r>
    </w:p>
    <w:p w14:paraId="01F633DB" w14:textId="77777777" w:rsidR="008B6367" w:rsidRPr="00BA4515" w:rsidRDefault="008B6367" w:rsidP="00847186">
      <w:pPr>
        <w:ind w:left="708"/>
        <w:jc w:val="both"/>
        <w:rPr>
          <w:rStyle w:val="body-text"/>
        </w:rPr>
      </w:pPr>
    </w:p>
    <w:p w14:paraId="45C68ED1" w14:textId="77777777" w:rsidR="009E6730" w:rsidRPr="00BA4515" w:rsidRDefault="009E6730" w:rsidP="00847186">
      <w:pPr>
        <w:ind w:left="708"/>
        <w:jc w:val="both"/>
        <w:rPr>
          <w:rStyle w:val="body-text"/>
        </w:rPr>
      </w:pPr>
    </w:p>
    <w:p w14:paraId="5D091A20" w14:textId="537F8A52" w:rsidR="00F85FD5" w:rsidRPr="00BA4515" w:rsidRDefault="00564312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  <w:b/>
          <w:bCs/>
        </w:rPr>
        <w:t xml:space="preserve">1.6 </w:t>
      </w:r>
      <w:r w:rsidR="00F85FD5" w:rsidRPr="00BA4515">
        <w:rPr>
          <w:rStyle w:val="body-text"/>
          <w:b/>
          <w:bCs/>
        </w:rPr>
        <w:t xml:space="preserve">Tipologia de Intervenção - </w:t>
      </w:r>
      <w:r w:rsidR="00F85FD5" w:rsidRPr="00BA4515">
        <w:rPr>
          <w:rStyle w:val="body-text"/>
        </w:rPr>
        <w:t xml:space="preserve">Tendo em conta a informação que decorre do aviso, </w:t>
      </w:r>
      <w:r w:rsidR="00A26EF8" w:rsidRPr="00BA4515">
        <w:rPr>
          <w:rStyle w:val="body-text"/>
        </w:rPr>
        <w:t>selecione</w:t>
      </w:r>
      <w:r w:rsidR="00F85FD5" w:rsidRPr="00BA4515">
        <w:rPr>
          <w:rStyle w:val="body-text"/>
        </w:rPr>
        <w:t xml:space="preserve"> a tipologia de intervenção associada à operação.</w:t>
      </w:r>
      <w:r w:rsidRPr="00BA4515">
        <w:rPr>
          <w:rStyle w:val="body-text"/>
        </w:rPr>
        <w:t xml:space="preserve"> A única opção é “Investigação científica e tecnológica”.</w:t>
      </w:r>
    </w:p>
    <w:p w14:paraId="11E407EB" w14:textId="49BE4BBA" w:rsidR="008B6367" w:rsidRPr="00BA4515" w:rsidRDefault="007A2A28" w:rsidP="00847186">
      <w:pPr>
        <w:ind w:left="708"/>
        <w:jc w:val="both"/>
        <w:rPr>
          <w:rStyle w:val="body-text"/>
          <w:i/>
          <w:iCs/>
        </w:rPr>
      </w:pPr>
      <w:r w:rsidRPr="00BA4515">
        <w:rPr>
          <w:rStyle w:val="body-text"/>
          <w:i/>
          <w:iCs/>
        </w:rPr>
        <w:t>Infraestruturas de ciência e tecnologia</w:t>
      </w:r>
    </w:p>
    <w:p w14:paraId="584265AB" w14:textId="77777777" w:rsidR="009E6730" w:rsidRPr="00BA4515" w:rsidRDefault="009E6730" w:rsidP="00847186">
      <w:pPr>
        <w:ind w:left="708"/>
        <w:jc w:val="both"/>
        <w:rPr>
          <w:rStyle w:val="body-text"/>
        </w:rPr>
      </w:pPr>
    </w:p>
    <w:p w14:paraId="3E6F8C3E" w14:textId="5DF97216" w:rsidR="00564312" w:rsidRPr="00BA4515" w:rsidRDefault="00564312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  <w:b/>
          <w:bCs/>
        </w:rPr>
        <w:t xml:space="preserve">1.7 </w:t>
      </w:r>
      <w:r w:rsidR="008B6367" w:rsidRPr="00BA4515">
        <w:rPr>
          <w:rStyle w:val="body-text"/>
          <w:b/>
          <w:bCs/>
        </w:rPr>
        <w:t>Tipologia de Operação</w:t>
      </w:r>
      <w:r w:rsidRPr="00BA4515">
        <w:rPr>
          <w:rStyle w:val="body-text"/>
          <w:b/>
          <w:bCs/>
        </w:rPr>
        <w:t xml:space="preserve"> – </w:t>
      </w:r>
      <w:r w:rsidRPr="00BA4515">
        <w:rPr>
          <w:rStyle w:val="body-text"/>
        </w:rPr>
        <w:t xml:space="preserve">Tendo em conta a informação que decorre do aviso, </w:t>
      </w:r>
      <w:r w:rsidR="00A26EF8" w:rsidRPr="00BA4515">
        <w:rPr>
          <w:rStyle w:val="body-text"/>
        </w:rPr>
        <w:t>selecione</w:t>
      </w:r>
      <w:r w:rsidRPr="00BA4515">
        <w:rPr>
          <w:rStyle w:val="body-text"/>
        </w:rPr>
        <w:t xml:space="preserve"> a tipologia de operação associada à operação. A única opção é “Investigação científica e desenvolvimento tecnológico (IC&amp;DT)”</w:t>
      </w:r>
    </w:p>
    <w:p w14:paraId="1E9B1F46" w14:textId="7ADA62F1" w:rsidR="002F09DF" w:rsidRPr="00BA4515" w:rsidRDefault="007A2A28" w:rsidP="00847186">
      <w:pPr>
        <w:ind w:left="708"/>
        <w:jc w:val="both"/>
      </w:pPr>
      <w:proofErr w:type="spellStart"/>
      <w:r w:rsidRPr="00BA4515">
        <w:rPr>
          <w:rStyle w:val="body-text"/>
          <w:i/>
          <w:iCs/>
        </w:rPr>
        <w:t>Infraeestruturas</w:t>
      </w:r>
      <w:proofErr w:type="spellEnd"/>
      <w:r w:rsidRPr="00BA4515">
        <w:rPr>
          <w:rStyle w:val="body-text"/>
          <w:i/>
          <w:iCs/>
        </w:rPr>
        <w:t xml:space="preserve"> científicas</w:t>
      </w:r>
      <w:r w:rsidR="002F09DF" w:rsidRPr="00BA4515">
        <w:br w:type="page"/>
      </w:r>
    </w:p>
    <w:p w14:paraId="16A6EB9C" w14:textId="767B1B00" w:rsidR="008B6367" w:rsidRPr="00BA4515" w:rsidRDefault="002F09DF" w:rsidP="00C3381B">
      <w:pPr>
        <w:pStyle w:val="Heading1"/>
      </w:pPr>
      <w:bookmarkStart w:id="4" w:name="_Toc166148039"/>
      <w:r w:rsidRPr="00BA4515">
        <w:lastRenderedPageBreak/>
        <w:t>2. ENTIDADES</w:t>
      </w:r>
      <w:bookmarkEnd w:id="4"/>
    </w:p>
    <w:p w14:paraId="58D84D45" w14:textId="69CBBCCE" w:rsidR="002F09DF" w:rsidRPr="00BA4515" w:rsidRDefault="002F09DF" w:rsidP="00C3381B">
      <w:pPr>
        <w:pStyle w:val="Heading2"/>
      </w:pPr>
      <w:bookmarkStart w:id="5" w:name="_Toc166148040"/>
      <w:r w:rsidRPr="00BA4515">
        <w:t>Beneficiários</w:t>
      </w:r>
      <w:bookmarkEnd w:id="5"/>
    </w:p>
    <w:p w14:paraId="2FFCF6D2" w14:textId="63EE6E13" w:rsidR="00FB4CCA" w:rsidRPr="00BA4515" w:rsidRDefault="002F09DF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</w:rPr>
        <w:t>Beneficiários da candidatura, por favor, adicione os beneficiários à candidatura e defina qual a entidade principal da mesma</w:t>
      </w:r>
      <w:r w:rsidR="00564312" w:rsidRPr="00BA4515">
        <w:rPr>
          <w:rStyle w:val="body-text"/>
        </w:rPr>
        <w:t>.</w:t>
      </w:r>
      <w:r w:rsidR="006C310E" w:rsidRPr="00BA4515">
        <w:rPr>
          <w:rStyle w:val="body-text"/>
        </w:rPr>
        <w:t xml:space="preserve"> Os projetos podem ser </w:t>
      </w:r>
      <w:r w:rsidR="00DA1D11" w:rsidRPr="00BA4515">
        <w:rPr>
          <w:rStyle w:val="body-text"/>
        </w:rPr>
        <w:t>“</w:t>
      </w:r>
      <w:r w:rsidR="006C310E" w:rsidRPr="00BA4515">
        <w:rPr>
          <w:rStyle w:val="body-text"/>
        </w:rPr>
        <w:t>Individuais</w:t>
      </w:r>
      <w:r w:rsidR="00DA1D11" w:rsidRPr="00BA4515">
        <w:rPr>
          <w:rStyle w:val="body-text"/>
        </w:rPr>
        <w:t>”</w:t>
      </w:r>
      <w:r w:rsidR="006C310E" w:rsidRPr="00BA4515">
        <w:rPr>
          <w:rStyle w:val="body-text"/>
        </w:rPr>
        <w:t xml:space="preserve"> (com uma única instituição) ou em </w:t>
      </w:r>
      <w:r w:rsidR="00DA1D11" w:rsidRPr="00BA4515">
        <w:rPr>
          <w:rStyle w:val="body-text"/>
        </w:rPr>
        <w:t>“</w:t>
      </w:r>
      <w:proofErr w:type="spellStart"/>
      <w:r w:rsidR="00847186" w:rsidRPr="00BA4515">
        <w:rPr>
          <w:rStyle w:val="body-text"/>
        </w:rPr>
        <w:t>Copromoção</w:t>
      </w:r>
      <w:proofErr w:type="spellEnd"/>
      <w:r w:rsidR="00DA1D11" w:rsidRPr="00BA4515">
        <w:rPr>
          <w:rStyle w:val="body-text"/>
        </w:rPr>
        <w:t>”</w:t>
      </w:r>
      <w:r w:rsidR="00847186" w:rsidRPr="00BA4515">
        <w:rPr>
          <w:rStyle w:val="body-text"/>
        </w:rPr>
        <w:t xml:space="preserve"> </w:t>
      </w:r>
      <w:r w:rsidR="006C310E" w:rsidRPr="00BA4515">
        <w:rPr>
          <w:rStyle w:val="body-text"/>
        </w:rPr>
        <w:t>(com outras entidades parceiras).</w:t>
      </w:r>
    </w:p>
    <w:p w14:paraId="2319B92B" w14:textId="7F18FC09" w:rsidR="00EC3B0F" w:rsidRPr="00BA4515" w:rsidRDefault="00564312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</w:rPr>
        <w:t xml:space="preserve">Para cada </w:t>
      </w:r>
      <w:r w:rsidR="00EC3B0F" w:rsidRPr="00BA4515">
        <w:rPr>
          <w:rStyle w:val="body-text"/>
        </w:rPr>
        <w:t xml:space="preserve">novo </w:t>
      </w:r>
      <w:r w:rsidRPr="00BA4515">
        <w:rPr>
          <w:rStyle w:val="body-text"/>
        </w:rPr>
        <w:t xml:space="preserve">beneficiário deve inserir o NIF e validar (em botão). </w:t>
      </w:r>
      <w:r w:rsidR="00EC3B0F" w:rsidRPr="00BA4515">
        <w:rPr>
          <w:rStyle w:val="body-text"/>
        </w:rPr>
        <w:t xml:space="preserve">A entidade deve estar registada no Balcão dos Fundos com o estado ativo. </w:t>
      </w:r>
      <w:r w:rsidR="00A26EF8" w:rsidRPr="00BA4515">
        <w:t>Selecione</w:t>
      </w:r>
      <w:r w:rsidR="00107A38" w:rsidRPr="00BA4515">
        <w:t xml:space="preserve"> da lista a </w:t>
      </w:r>
      <w:r w:rsidR="00EC3B0F" w:rsidRPr="00BA4515">
        <w:rPr>
          <w:rStyle w:val="body-text"/>
        </w:rPr>
        <w:t>Unidade Organizacional (</w:t>
      </w:r>
      <w:r w:rsidR="00107A38" w:rsidRPr="00BA4515">
        <w:rPr>
          <w:rStyle w:val="body-text"/>
        </w:rPr>
        <w:t>se aplicável</w:t>
      </w:r>
      <w:r w:rsidR="00EC3B0F" w:rsidRPr="00BA4515">
        <w:rPr>
          <w:rStyle w:val="body-text"/>
        </w:rPr>
        <w:t>)</w:t>
      </w:r>
      <w:r w:rsidR="00107A38" w:rsidRPr="00BA4515">
        <w:rPr>
          <w:rStyle w:val="body-text"/>
        </w:rPr>
        <w:t>.</w:t>
      </w:r>
      <w:r w:rsidR="00EC3B0F" w:rsidRPr="00BA4515">
        <w:rPr>
          <w:rStyle w:val="body-text"/>
        </w:rPr>
        <w:t xml:space="preserve"> </w:t>
      </w:r>
      <w:r w:rsidR="00107A38" w:rsidRPr="00BA4515">
        <w:rPr>
          <w:rStyle w:val="body-text"/>
        </w:rPr>
        <w:t>O</w:t>
      </w:r>
      <w:r w:rsidR="00EC3B0F" w:rsidRPr="00BA4515">
        <w:rPr>
          <w:rStyle w:val="body-text"/>
        </w:rPr>
        <w:t xml:space="preserve"> Escalão Dimensional </w:t>
      </w:r>
      <w:r w:rsidR="00107A38" w:rsidRPr="00BA4515">
        <w:rPr>
          <w:rStyle w:val="body-text"/>
        </w:rPr>
        <w:t xml:space="preserve">é </w:t>
      </w:r>
      <w:r w:rsidR="00EC3B0F" w:rsidRPr="00BA4515">
        <w:rPr>
          <w:rStyle w:val="body-text"/>
        </w:rPr>
        <w:t>preenchido automaticamente.</w:t>
      </w:r>
    </w:p>
    <w:p w14:paraId="1AEA0310" w14:textId="26B953DD" w:rsidR="00564312" w:rsidRPr="00BA4515" w:rsidRDefault="00564312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</w:rPr>
        <w:t xml:space="preserve">A </w:t>
      </w:r>
      <w:r w:rsidR="00EC3B0F" w:rsidRPr="00BA4515">
        <w:rPr>
          <w:rStyle w:val="body-text"/>
        </w:rPr>
        <w:t>“Entidade Principal” (líder)</w:t>
      </w:r>
      <w:r w:rsidRPr="00BA4515">
        <w:rPr>
          <w:rStyle w:val="body-text"/>
        </w:rPr>
        <w:t xml:space="preserve"> é automaticamente aquela a que o IR está associado no Balcão dos Fundos.</w:t>
      </w:r>
      <w:r w:rsidR="00EC3B0F" w:rsidRPr="00BA4515">
        <w:rPr>
          <w:rStyle w:val="body-text"/>
        </w:rPr>
        <w:t xml:space="preserve"> As restantes serão “Participantes”. Não deve alterar a entidade Principal, sob pena de perder automaticamente o acesso à edição da candidatura.</w:t>
      </w:r>
    </w:p>
    <w:p w14:paraId="2ED31695" w14:textId="77777777" w:rsidR="009968AC" w:rsidRPr="00BA4515" w:rsidRDefault="009968AC" w:rsidP="00847186">
      <w:pPr>
        <w:ind w:left="708"/>
        <w:jc w:val="both"/>
        <w:rPr>
          <w:rStyle w:val="body-text"/>
        </w:rPr>
      </w:pPr>
    </w:p>
    <w:p w14:paraId="0D6152BF" w14:textId="685EA9D5" w:rsidR="00107A38" w:rsidRPr="00BA4515" w:rsidRDefault="00107A38" w:rsidP="00847186">
      <w:pPr>
        <w:ind w:left="708"/>
        <w:jc w:val="both"/>
        <w:rPr>
          <w:rStyle w:val="body-text"/>
          <w:b/>
          <w:bCs/>
        </w:rPr>
      </w:pPr>
      <w:r w:rsidRPr="00BA4515">
        <w:rPr>
          <w:rStyle w:val="body-text"/>
          <w:b/>
          <w:bCs/>
        </w:rPr>
        <w:t>2.1</w:t>
      </w:r>
      <w:r w:rsidR="00A13130" w:rsidRPr="00BA4515">
        <w:rPr>
          <w:rStyle w:val="body-text"/>
          <w:b/>
          <w:bCs/>
        </w:rPr>
        <w:t xml:space="preserve"> (Exemplo</w:t>
      </w:r>
      <w:r w:rsidR="00B363A1" w:rsidRPr="00BA4515">
        <w:rPr>
          <w:rStyle w:val="body-text"/>
          <w:b/>
          <w:bCs/>
        </w:rPr>
        <w:t xml:space="preserve"> NIF IST e IST-ID</w:t>
      </w:r>
      <w:r w:rsidR="00A13130" w:rsidRPr="00BA4515">
        <w:rPr>
          <w:rStyle w:val="body-text"/>
          <w:b/>
          <w:bCs/>
        </w:rPr>
        <w:t>)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572"/>
        <w:gridCol w:w="2997"/>
        <w:gridCol w:w="1670"/>
        <w:gridCol w:w="1467"/>
        <w:gridCol w:w="1322"/>
      </w:tblGrid>
      <w:tr w:rsidR="00BA4515" w:rsidRPr="00BA4515" w14:paraId="0AE1D975" w14:textId="5C5FCC6E" w:rsidTr="007A2A28">
        <w:tc>
          <w:tcPr>
            <w:tcW w:w="1572" w:type="dxa"/>
            <w:shd w:val="clear" w:color="auto" w:fill="DEEAF6" w:themeFill="accent5" w:themeFillTint="33"/>
          </w:tcPr>
          <w:p w14:paraId="0F18FFA7" w14:textId="75202AA6" w:rsidR="00EC3B0F" w:rsidRPr="00BA4515" w:rsidRDefault="00EC3B0F" w:rsidP="00847186">
            <w:pPr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NIF do beneficiário</w:t>
            </w:r>
          </w:p>
        </w:tc>
        <w:tc>
          <w:tcPr>
            <w:tcW w:w="2997" w:type="dxa"/>
            <w:shd w:val="clear" w:color="auto" w:fill="DEEAF6" w:themeFill="accent5" w:themeFillTint="33"/>
          </w:tcPr>
          <w:p w14:paraId="4D147366" w14:textId="34098D4A" w:rsidR="00EC3B0F" w:rsidRPr="00BA4515" w:rsidRDefault="00EC3B0F" w:rsidP="00847186">
            <w:pPr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Denominação</w:t>
            </w:r>
            <w:r w:rsidR="00DA1D11" w:rsidRPr="00BA4515">
              <w:rPr>
                <w:rStyle w:val="body-text"/>
                <w:b/>
                <w:bCs/>
              </w:rPr>
              <w:t xml:space="preserve"> *</w:t>
            </w:r>
          </w:p>
        </w:tc>
        <w:tc>
          <w:tcPr>
            <w:tcW w:w="1670" w:type="dxa"/>
            <w:shd w:val="clear" w:color="auto" w:fill="DEEAF6" w:themeFill="accent5" w:themeFillTint="33"/>
          </w:tcPr>
          <w:p w14:paraId="249BDFB5" w14:textId="6D7E1CAF" w:rsidR="00EC3B0F" w:rsidRPr="00BA4515" w:rsidRDefault="00EC3B0F" w:rsidP="00847186">
            <w:pPr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Unidade Organizacional</w:t>
            </w:r>
            <w:r w:rsidR="00DA1D11" w:rsidRPr="00BA4515">
              <w:rPr>
                <w:rStyle w:val="body-text"/>
                <w:b/>
                <w:bCs/>
              </w:rPr>
              <w:t>*</w:t>
            </w:r>
          </w:p>
        </w:tc>
        <w:tc>
          <w:tcPr>
            <w:tcW w:w="1467" w:type="dxa"/>
            <w:shd w:val="clear" w:color="auto" w:fill="DEEAF6" w:themeFill="accent5" w:themeFillTint="33"/>
          </w:tcPr>
          <w:p w14:paraId="6232716C" w14:textId="1A1F4662" w:rsidR="00EC3B0F" w:rsidRPr="00BA4515" w:rsidRDefault="00EC3B0F" w:rsidP="00847186">
            <w:pPr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Escalão Dimensional</w:t>
            </w:r>
            <w:r w:rsidR="00DA1D11" w:rsidRPr="00BA4515">
              <w:rPr>
                <w:rStyle w:val="body-text"/>
                <w:b/>
                <w:bCs/>
              </w:rPr>
              <w:t>*</w:t>
            </w:r>
          </w:p>
        </w:tc>
        <w:tc>
          <w:tcPr>
            <w:tcW w:w="1322" w:type="dxa"/>
            <w:shd w:val="clear" w:color="auto" w:fill="DEEAF6" w:themeFill="accent5" w:themeFillTint="33"/>
          </w:tcPr>
          <w:p w14:paraId="443637CB" w14:textId="09DD30D8" w:rsidR="00EC3B0F" w:rsidRPr="00BA4515" w:rsidRDefault="00EC3B0F" w:rsidP="00847186">
            <w:pPr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Entidade Principal</w:t>
            </w:r>
            <w:r w:rsidR="009A3E6D" w:rsidRPr="00BA4515">
              <w:rPr>
                <w:rStyle w:val="body-text"/>
                <w:b/>
                <w:bCs/>
              </w:rPr>
              <w:t>*</w:t>
            </w:r>
          </w:p>
        </w:tc>
      </w:tr>
      <w:tr w:rsidR="00BA4515" w:rsidRPr="00BA4515" w14:paraId="69CA1EBB" w14:textId="6F072E60" w:rsidTr="007A2A28">
        <w:tc>
          <w:tcPr>
            <w:tcW w:w="1572" w:type="dxa"/>
          </w:tcPr>
          <w:p w14:paraId="1560018C" w14:textId="214AE6DF" w:rsidR="007A2A28" w:rsidRPr="00BA4515" w:rsidRDefault="007A2A28" w:rsidP="007A2A28">
            <w:pPr>
              <w:rPr>
                <w:rStyle w:val="body-text"/>
              </w:rPr>
            </w:pPr>
            <w:r w:rsidRPr="00BA4515">
              <w:t>501507930</w:t>
            </w:r>
          </w:p>
        </w:tc>
        <w:tc>
          <w:tcPr>
            <w:tcW w:w="2997" w:type="dxa"/>
          </w:tcPr>
          <w:p w14:paraId="1F281980" w14:textId="3C729E80" w:rsidR="007A2A28" w:rsidRPr="00BA4515" w:rsidRDefault="007A2A28" w:rsidP="007A2A28">
            <w:pPr>
              <w:rPr>
                <w:rStyle w:val="body-text"/>
              </w:rPr>
            </w:pPr>
            <w:r w:rsidRPr="00BA4515">
              <w:t>INSTITUTO SUPERIOR TÉCNICO</w:t>
            </w:r>
          </w:p>
        </w:tc>
        <w:tc>
          <w:tcPr>
            <w:tcW w:w="1670" w:type="dxa"/>
          </w:tcPr>
          <w:p w14:paraId="6066FB78" w14:textId="0EAE19F5" w:rsidR="007A2A28" w:rsidRPr="00BA4515" w:rsidRDefault="007A2A28" w:rsidP="007A2A28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(Não preencher)</w:t>
            </w:r>
          </w:p>
        </w:tc>
        <w:tc>
          <w:tcPr>
            <w:tcW w:w="1467" w:type="dxa"/>
          </w:tcPr>
          <w:p w14:paraId="018B0B98" w14:textId="6473824F" w:rsidR="007A2A28" w:rsidRPr="00BA4515" w:rsidRDefault="007A2A28" w:rsidP="007A2A28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(Não preencher)</w:t>
            </w:r>
          </w:p>
        </w:tc>
        <w:tc>
          <w:tcPr>
            <w:tcW w:w="1322" w:type="dxa"/>
          </w:tcPr>
          <w:p w14:paraId="4E487D4A" w14:textId="20ACB9AB" w:rsidR="007A2A28" w:rsidRPr="00BA4515" w:rsidRDefault="007A2A28" w:rsidP="007A2A28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(Não preencher)</w:t>
            </w:r>
          </w:p>
        </w:tc>
      </w:tr>
      <w:tr w:rsidR="00BA4515" w:rsidRPr="00BA4515" w14:paraId="09F1E0D7" w14:textId="4DFB6D21" w:rsidTr="007A2A28">
        <w:tc>
          <w:tcPr>
            <w:tcW w:w="1572" w:type="dxa"/>
          </w:tcPr>
          <w:p w14:paraId="0A09DA9B" w14:textId="1645FA54" w:rsidR="007A2A28" w:rsidRPr="00BA4515" w:rsidRDefault="007A2A28" w:rsidP="007A2A28">
            <w:pPr>
              <w:rPr>
                <w:rStyle w:val="body-text"/>
              </w:rPr>
            </w:pPr>
            <w:r w:rsidRPr="00BA4515">
              <w:t>509830072</w:t>
            </w:r>
          </w:p>
        </w:tc>
        <w:tc>
          <w:tcPr>
            <w:tcW w:w="2997" w:type="dxa"/>
          </w:tcPr>
          <w:p w14:paraId="37142AA6" w14:textId="66DA2A72" w:rsidR="007A2A28" w:rsidRPr="00BA4515" w:rsidRDefault="007A2A28" w:rsidP="007A2A28">
            <w:pPr>
              <w:rPr>
                <w:rStyle w:val="body-text"/>
              </w:rPr>
            </w:pPr>
            <w:r w:rsidRPr="00BA4515">
              <w:t>IST-ID, ASSOCIAÇÃO DO INSTITUTO SUPERIOR TÉCNICO PARA A INVESTIGAÇÃO E O DESENVOLVIMENTO</w:t>
            </w:r>
          </w:p>
        </w:tc>
        <w:tc>
          <w:tcPr>
            <w:tcW w:w="1670" w:type="dxa"/>
          </w:tcPr>
          <w:p w14:paraId="1BB500F1" w14:textId="48A18337" w:rsidR="007A2A28" w:rsidRPr="00BA4515" w:rsidRDefault="007A2A28" w:rsidP="007A2A28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(Não preencher)</w:t>
            </w:r>
          </w:p>
        </w:tc>
        <w:tc>
          <w:tcPr>
            <w:tcW w:w="1467" w:type="dxa"/>
          </w:tcPr>
          <w:p w14:paraId="419669D9" w14:textId="3E5AEBD0" w:rsidR="007A2A28" w:rsidRPr="00BA4515" w:rsidRDefault="007A2A28" w:rsidP="007A2A28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(Não preencher)</w:t>
            </w:r>
          </w:p>
        </w:tc>
        <w:tc>
          <w:tcPr>
            <w:tcW w:w="1322" w:type="dxa"/>
          </w:tcPr>
          <w:p w14:paraId="42678206" w14:textId="3AE94F0F" w:rsidR="007A2A28" w:rsidRPr="00BA4515" w:rsidRDefault="007A2A28" w:rsidP="007A2A28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(Não preencher)</w:t>
            </w:r>
          </w:p>
        </w:tc>
      </w:tr>
      <w:tr w:rsidR="00BA4515" w:rsidRPr="00BA4515" w14:paraId="0E623BA6" w14:textId="77777777" w:rsidTr="007A2A28">
        <w:tc>
          <w:tcPr>
            <w:tcW w:w="1572" w:type="dxa"/>
          </w:tcPr>
          <w:p w14:paraId="5C91EE11" w14:textId="64889F57" w:rsidR="007A2A28" w:rsidRPr="00BA4515" w:rsidRDefault="007A2A28" w:rsidP="007A2A28">
            <w:pPr>
              <w:rPr>
                <w:rStyle w:val="body-text"/>
              </w:rPr>
            </w:pPr>
          </w:p>
        </w:tc>
        <w:tc>
          <w:tcPr>
            <w:tcW w:w="2997" w:type="dxa"/>
          </w:tcPr>
          <w:p w14:paraId="6566F7D9" w14:textId="69971835" w:rsidR="007A2A28" w:rsidRPr="00BA4515" w:rsidRDefault="007A2A28" w:rsidP="007A2A28">
            <w:pPr>
              <w:rPr>
                <w:rStyle w:val="body-text"/>
              </w:rPr>
            </w:pPr>
          </w:p>
        </w:tc>
        <w:tc>
          <w:tcPr>
            <w:tcW w:w="1670" w:type="dxa"/>
          </w:tcPr>
          <w:p w14:paraId="3A3F371E" w14:textId="77777777" w:rsidR="007A2A28" w:rsidRPr="00BA4515" w:rsidRDefault="007A2A28" w:rsidP="007A2A28">
            <w:pPr>
              <w:rPr>
                <w:rStyle w:val="body-text"/>
              </w:rPr>
            </w:pPr>
          </w:p>
        </w:tc>
        <w:tc>
          <w:tcPr>
            <w:tcW w:w="1467" w:type="dxa"/>
          </w:tcPr>
          <w:p w14:paraId="26325A55" w14:textId="77777777" w:rsidR="007A2A28" w:rsidRPr="00BA4515" w:rsidRDefault="007A2A28" w:rsidP="007A2A28">
            <w:pPr>
              <w:rPr>
                <w:rStyle w:val="body-text"/>
              </w:rPr>
            </w:pPr>
          </w:p>
        </w:tc>
        <w:tc>
          <w:tcPr>
            <w:tcW w:w="1322" w:type="dxa"/>
          </w:tcPr>
          <w:p w14:paraId="74C03FF3" w14:textId="77777777" w:rsidR="007A2A28" w:rsidRPr="00BA4515" w:rsidRDefault="007A2A28" w:rsidP="007A2A28">
            <w:pPr>
              <w:rPr>
                <w:rStyle w:val="body-text"/>
              </w:rPr>
            </w:pPr>
          </w:p>
        </w:tc>
      </w:tr>
      <w:tr w:rsidR="00BA4515" w:rsidRPr="00BA4515" w14:paraId="4CCB4945" w14:textId="17F3F201" w:rsidTr="007A2A28">
        <w:tc>
          <w:tcPr>
            <w:tcW w:w="1572" w:type="dxa"/>
          </w:tcPr>
          <w:p w14:paraId="1F4B4FEE" w14:textId="3A662380" w:rsidR="007A2A28" w:rsidRPr="00BA4515" w:rsidRDefault="007A2A28" w:rsidP="007A2A28">
            <w:pPr>
              <w:rPr>
                <w:rStyle w:val="body-text"/>
              </w:rPr>
            </w:pPr>
          </w:p>
        </w:tc>
        <w:tc>
          <w:tcPr>
            <w:tcW w:w="2997" w:type="dxa"/>
          </w:tcPr>
          <w:p w14:paraId="27461D4D" w14:textId="6855B0A2" w:rsidR="007A2A28" w:rsidRPr="00BA4515" w:rsidRDefault="007A2A28" w:rsidP="007A2A28">
            <w:pPr>
              <w:rPr>
                <w:rStyle w:val="body-text"/>
              </w:rPr>
            </w:pPr>
          </w:p>
        </w:tc>
        <w:tc>
          <w:tcPr>
            <w:tcW w:w="1670" w:type="dxa"/>
          </w:tcPr>
          <w:p w14:paraId="47DEE385" w14:textId="363764A2" w:rsidR="007A2A28" w:rsidRPr="00BA4515" w:rsidRDefault="007A2A28" w:rsidP="007A2A28">
            <w:pPr>
              <w:rPr>
                <w:rStyle w:val="body-text"/>
              </w:rPr>
            </w:pPr>
          </w:p>
        </w:tc>
        <w:tc>
          <w:tcPr>
            <w:tcW w:w="1467" w:type="dxa"/>
          </w:tcPr>
          <w:p w14:paraId="0497D154" w14:textId="77777777" w:rsidR="007A2A28" w:rsidRPr="00BA4515" w:rsidRDefault="007A2A28" w:rsidP="007A2A28">
            <w:pPr>
              <w:rPr>
                <w:rStyle w:val="body-text"/>
              </w:rPr>
            </w:pPr>
          </w:p>
        </w:tc>
        <w:tc>
          <w:tcPr>
            <w:tcW w:w="1322" w:type="dxa"/>
          </w:tcPr>
          <w:p w14:paraId="4F46497F" w14:textId="77777777" w:rsidR="007A2A28" w:rsidRPr="00BA4515" w:rsidRDefault="007A2A28" w:rsidP="007A2A28">
            <w:pPr>
              <w:rPr>
                <w:rStyle w:val="body-text"/>
              </w:rPr>
            </w:pPr>
          </w:p>
        </w:tc>
      </w:tr>
    </w:tbl>
    <w:p w14:paraId="53AD3C19" w14:textId="6864DE97" w:rsidR="00EA5A0F" w:rsidRPr="00BA4515" w:rsidRDefault="00DA1D11" w:rsidP="00847186">
      <w:pPr>
        <w:ind w:left="708"/>
      </w:pPr>
      <w:r w:rsidRPr="00BA4515">
        <w:t>* preenchido automaticamente</w:t>
      </w:r>
    </w:p>
    <w:p w14:paraId="23A5AD36" w14:textId="77777777" w:rsidR="00B26B52" w:rsidRPr="00BA4515" w:rsidRDefault="00B26B52" w:rsidP="00847186">
      <w:pPr>
        <w:ind w:left="708"/>
      </w:pPr>
    </w:p>
    <w:p w14:paraId="20C23F72" w14:textId="7DCEE6CB" w:rsidR="00EA5A0F" w:rsidRPr="00BA4515" w:rsidRDefault="00EA5A0F" w:rsidP="00C3381B">
      <w:pPr>
        <w:pStyle w:val="Heading2"/>
      </w:pPr>
      <w:bookmarkStart w:id="6" w:name="_Toc166148041"/>
      <w:r w:rsidRPr="00BA4515">
        <w:t>Contactos de Candidatura</w:t>
      </w:r>
      <w:bookmarkEnd w:id="6"/>
    </w:p>
    <w:p w14:paraId="5DBA58AE" w14:textId="278645CD" w:rsidR="00EC3B0F" w:rsidRPr="00BA4515" w:rsidRDefault="00EA5A0F" w:rsidP="00847186">
      <w:pPr>
        <w:ind w:left="708"/>
        <w:jc w:val="both"/>
      </w:pPr>
      <w:r w:rsidRPr="00BA4515">
        <w:rPr>
          <w:rStyle w:val="body-text"/>
        </w:rPr>
        <w:t>Contactos de Candidatura, por favor, adicione todos os contactos de candidatura neste bloco</w:t>
      </w:r>
      <w:r w:rsidR="00EC3B0F" w:rsidRPr="00BA4515">
        <w:rPr>
          <w:rStyle w:val="body-text"/>
        </w:rPr>
        <w:t xml:space="preserve">. </w:t>
      </w:r>
      <w:r w:rsidR="00EC3B0F" w:rsidRPr="00BA4515">
        <w:t>Permite a identificação de múltiplos contactos. Aconselhamos o preenchimento de um contacto por cada entidade beneficiária.</w:t>
      </w:r>
    </w:p>
    <w:p w14:paraId="5F7F4D39" w14:textId="390CB4ED" w:rsidR="00EA5A0F" w:rsidRDefault="00A26EF8" w:rsidP="00847186">
      <w:pPr>
        <w:ind w:left="708"/>
        <w:jc w:val="both"/>
      </w:pPr>
      <w:r w:rsidRPr="00BA4515">
        <w:t>Selecione</w:t>
      </w:r>
      <w:r w:rsidR="00EC3B0F" w:rsidRPr="00BA4515">
        <w:t xml:space="preserve"> da lista o cargo, ou equivalente, da pessoa de contacto na entidade beneficiária. </w:t>
      </w:r>
      <w:r w:rsidRPr="00BA4515">
        <w:t>Selecione</w:t>
      </w:r>
      <w:r w:rsidR="00EC3B0F" w:rsidRPr="00BA4515">
        <w:t xml:space="preserve"> da lista a função, ou equivalente, da pessoa de contacto na operação</w:t>
      </w:r>
      <w:r w:rsidR="00107A38" w:rsidRPr="00BA4515">
        <w:t xml:space="preserve"> (Responsável Financeiro, Responsável de operação e Consultoria Técnica)</w:t>
      </w:r>
      <w:r w:rsidR="00EC3B0F" w:rsidRPr="00BA4515">
        <w:t>.</w:t>
      </w:r>
    </w:p>
    <w:p w14:paraId="3785B25A" w14:textId="0094595F" w:rsidR="00BA33F8" w:rsidRPr="00BA4515" w:rsidRDefault="00440444" w:rsidP="00847186">
      <w:pPr>
        <w:ind w:left="708"/>
        <w:jc w:val="both"/>
      </w:pPr>
      <w:r w:rsidRPr="00440444">
        <w:t>Devem ser adicionados os contactos do responsável pela candidatura, uma vez que os dados institucionais já se encontram previamente associados.</w:t>
      </w:r>
    </w:p>
    <w:p w14:paraId="4C998FA1" w14:textId="77777777" w:rsidR="009968AC" w:rsidRPr="00BA4515" w:rsidRDefault="009968AC" w:rsidP="00847186">
      <w:pPr>
        <w:ind w:left="708"/>
        <w:jc w:val="both"/>
      </w:pPr>
    </w:p>
    <w:p w14:paraId="039A58F4" w14:textId="5938C4B1" w:rsidR="00107A38" w:rsidRPr="00BA4515" w:rsidRDefault="00107A38" w:rsidP="00847186">
      <w:pPr>
        <w:ind w:left="708"/>
        <w:jc w:val="both"/>
        <w:rPr>
          <w:rStyle w:val="body-text"/>
          <w:b/>
          <w:bCs/>
        </w:rPr>
      </w:pPr>
      <w:r w:rsidRPr="00BA4515">
        <w:rPr>
          <w:b/>
          <w:bCs/>
        </w:rPr>
        <w:t>2.2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325"/>
        <w:gridCol w:w="1164"/>
        <w:gridCol w:w="1869"/>
        <w:gridCol w:w="1592"/>
        <w:gridCol w:w="1417"/>
        <w:gridCol w:w="1661"/>
      </w:tblGrid>
      <w:tr w:rsidR="00BA4515" w:rsidRPr="00BA4515" w14:paraId="33A29325" w14:textId="77777777" w:rsidTr="00440444">
        <w:tc>
          <w:tcPr>
            <w:tcW w:w="1325" w:type="dxa"/>
            <w:shd w:val="clear" w:color="auto" w:fill="DEEAF6" w:themeFill="accent5" w:themeFillTint="33"/>
          </w:tcPr>
          <w:p w14:paraId="72978471" w14:textId="1ECAEF81" w:rsidR="00107A38" w:rsidRPr="00BA4515" w:rsidRDefault="00107A38" w:rsidP="00847186">
            <w:pPr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Nome</w:t>
            </w:r>
          </w:p>
        </w:tc>
        <w:tc>
          <w:tcPr>
            <w:tcW w:w="1164" w:type="dxa"/>
            <w:shd w:val="clear" w:color="auto" w:fill="DEEAF6" w:themeFill="accent5" w:themeFillTint="33"/>
          </w:tcPr>
          <w:p w14:paraId="39C0C7AE" w14:textId="7CFBF387" w:rsidR="00107A38" w:rsidRPr="00BA4515" w:rsidRDefault="00107A38" w:rsidP="00847186">
            <w:pPr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NIF</w:t>
            </w:r>
          </w:p>
        </w:tc>
        <w:tc>
          <w:tcPr>
            <w:tcW w:w="1869" w:type="dxa"/>
            <w:shd w:val="clear" w:color="auto" w:fill="DEEAF6" w:themeFill="accent5" w:themeFillTint="33"/>
          </w:tcPr>
          <w:p w14:paraId="33B935F4" w14:textId="4BCDED91" w:rsidR="00107A38" w:rsidRPr="00BA4515" w:rsidRDefault="00107A38" w:rsidP="00847186">
            <w:pPr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Cargo</w:t>
            </w:r>
          </w:p>
        </w:tc>
        <w:tc>
          <w:tcPr>
            <w:tcW w:w="1592" w:type="dxa"/>
            <w:shd w:val="clear" w:color="auto" w:fill="DEEAF6" w:themeFill="accent5" w:themeFillTint="33"/>
          </w:tcPr>
          <w:p w14:paraId="23B928EE" w14:textId="1150827C" w:rsidR="00107A38" w:rsidRPr="00BA4515" w:rsidRDefault="00107A38" w:rsidP="00847186">
            <w:pPr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Função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B8B021C" w14:textId="7EE1C71C" w:rsidR="00107A38" w:rsidRPr="00BA4515" w:rsidRDefault="00107A38" w:rsidP="00847186">
            <w:pPr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e-mail</w:t>
            </w:r>
          </w:p>
        </w:tc>
        <w:tc>
          <w:tcPr>
            <w:tcW w:w="1661" w:type="dxa"/>
            <w:shd w:val="clear" w:color="auto" w:fill="DEEAF6" w:themeFill="accent5" w:themeFillTint="33"/>
          </w:tcPr>
          <w:p w14:paraId="6357A004" w14:textId="15E4B2C1" w:rsidR="00107A38" w:rsidRPr="00BA4515" w:rsidRDefault="00107A38" w:rsidP="00847186">
            <w:pPr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Telefone</w:t>
            </w:r>
          </w:p>
        </w:tc>
      </w:tr>
      <w:tr w:rsidR="00BA4515" w:rsidRPr="00BA4515" w14:paraId="0B3DEDE9" w14:textId="77777777" w:rsidTr="00440444">
        <w:tc>
          <w:tcPr>
            <w:tcW w:w="1325" w:type="dxa"/>
          </w:tcPr>
          <w:p w14:paraId="1F51BA51" w14:textId="77777777" w:rsidR="00107A38" w:rsidRPr="00BA4515" w:rsidRDefault="00107A38" w:rsidP="00847186">
            <w:pPr>
              <w:rPr>
                <w:rStyle w:val="body-text"/>
              </w:rPr>
            </w:pPr>
          </w:p>
        </w:tc>
        <w:tc>
          <w:tcPr>
            <w:tcW w:w="1164" w:type="dxa"/>
          </w:tcPr>
          <w:p w14:paraId="1D656F46" w14:textId="77777777" w:rsidR="00107A38" w:rsidRPr="00BA4515" w:rsidRDefault="00107A38" w:rsidP="00847186">
            <w:pPr>
              <w:rPr>
                <w:rStyle w:val="body-text"/>
              </w:rPr>
            </w:pPr>
          </w:p>
        </w:tc>
        <w:tc>
          <w:tcPr>
            <w:tcW w:w="1869" w:type="dxa"/>
          </w:tcPr>
          <w:p w14:paraId="576A8C99" w14:textId="77777777" w:rsidR="00107A38" w:rsidRPr="00BA4515" w:rsidRDefault="00107A38" w:rsidP="00847186">
            <w:pPr>
              <w:rPr>
                <w:rStyle w:val="body-text"/>
              </w:rPr>
            </w:pPr>
          </w:p>
        </w:tc>
        <w:tc>
          <w:tcPr>
            <w:tcW w:w="1592" w:type="dxa"/>
          </w:tcPr>
          <w:p w14:paraId="2DA09DF4" w14:textId="77777777" w:rsidR="00107A38" w:rsidRPr="00BA4515" w:rsidRDefault="00107A38" w:rsidP="00847186">
            <w:pPr>
              <w:rPr>
                <w:rStyle w:val="body-text"/>
              </w:rPr>
            </w:pPr>
          </w:p>
        </w:tc>
        <w:tc>
          <w:tcPr>
            <w:tcW w:w="1417" w:type="dxa"/>
          </w:tcPr>
          <w:p w14:paraId="05D8615A" w14:textId="77777777" w:rsidR="00107A38" w:rsidRPr="00BA4515" w:rsidRDefault="00107A38" w:rsidP="00847186">
            <w:pPr>
              <w:rPr>
                <w:rStyle w:val="body-text"/>
              </w:rPr>
            </w:pPr>
          </w:p>
        </w:tc>
        <w:tc>
          <w:tcPr>
            <w:tcW w:w="1661" w:type="dxa"/>
          </w:tcPr>
          <w:p w14:paraId="591B66A7" w14:textId="77777777" w:rsidR="00107A38" w:rsidRPr="00BA4515" w:rsidRDefault="00107A38" w:rsidP="00847186">
            <w:pPr>
              <w:rPr>
                <w:rStyle w:val="body-text"/>
              </w:rPr>
            </w:pPr>
          </w:p>
        </w:tc>
      </w:tr>
    </w:tbl>
    <w:p w14:paraId="49E3086C" w14:textId="45620AB2" w:rsidR="00EA5A0F" w:rsidRPr="00BA4515" w:rsidRDefault="008B4A57" w:rsidP="00C3381B">
      <w:pPr>
        <w:pStyle w:val="Heading1"/>
      </w:pPr>
      <w:bookmarkStart w:id="7" w:name="_Toc166148042"/>
      <w:r w:rsidRPr="00BA4515">
        <w:lastRenderedPageBreak/>
        <w:t>3. CARACTERIZAÇÃO</w:t>
      </w:r>
      <w:bookmarkEnd w:id="7"/>
    </w:p>
    <w:p w14:paraId="2F77B0C2" w14:textId="57A27C42" w:rsidR="008B4A57" w:rsidRPr="00BA4515" w:rsidRDefault="008B4A57" w:rsidP="00C3381B">
      <w:pPr>
        <w:pStyle w:val="Heading2"/>
      </w:pPr>
      <w:bookmarkStart w:id="8" w:name="_Toc166148043"/>
      <w:r w:rsidRPr="00BA4515">
        <w:t>Descrição</w:t>
      </w:r>
      <w:bookmarkEnd w:id="8"/>
    </w:p>
    <w:p w14:paraId="23E8E53D" w14:textId="29239FEC" w:rsidR="008B4A57" w:rsidRPr="00BA4515" w:rsidRDefault="008B4A57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</w:rPr>
        <w:t>Por favor, adicione os campos de descrição da candidatura</w:t>
      </w:r>
    </w:p>
    <w:p w14:paraId="305DCAB2" w14:textId="77777777" w:rsidR="008B4A57" w:rsidRPr="00BA4515" w:rsidRDefault="008B4A57" w:rsidP="00847186">
      <w:pPr>
        <w:ind w:left="708"/>
        <w:jc w:val="both"/>
        <w:rPr>
          <w:rStyle w:val="body-text"/>
        </w:rPr>
      </w:pPr>
    </w:p>
    <w:p w14:paraId="007BB65D" w14:textId="004B8B56" w:rsidR="00EA5A0F" w:rsidRPr="00BA4515" w:rsidRDefault="00107A38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  <w:b/>
          <w:bCs/>
        </w:rPr>
        <w:t xml:space="preserve">3.1 </w:t>
      </w:r>
      <w:r w:rsidR="008B4A57" w:rsidRPr="00BA4515">
        <w:rPr>
          <w:rStyle w:val="body-text"/>
          <w:b/>
          <w:bCs/>
        </w:rPr>
        <w:t>Descrição</w:t>
      </w:r>
      <w:r w:rsidR="008B4A57" w:rsidRPr="00BA4515">
        <w:rPr>
          <w:rStyle w:val="body-text"/>
        </w:rPr>
        <w:t xml:space="preserve"> </w:t>
      </w:r>
      <w:r w:rsidRPr="00BA4515">
        <w:rPr>
          <w:rStyle w:val="body-text"/>
        </w:rPr>
        <w:t xml:space="preserve">- </w:t>
      </w:r>
      <w:r w:rsidRPr="00BA4515">
        <w:t>Descreva com detalhe as características da operação. Este campo aceita um máximo de 7000 caracteres.</w:t>
      </w:r>
    </w:p>
    <w:p w14:paraId="5D0E7A7B" w14:textId="18135B08" w:rsidR="008B4A57" w:rsidRPr="00BA4515" w:rsidRDefault="008B4A57" w:rsidP="00847186">
      <w:pPr>
        <w:ind w:left="708"/>
        <w:jc w:val="both"/>
        <w:rPr>
          <w:rStyle w:val="body-text"/>
        </w:rPr>
      </w:pPr>
    </w:p>
    <w:p w14:paraId="399811C8" w14:textId="77777777" w:rsidR="00107A38" w:rsidRPr="00BA4515" w:rsidRDefault="00107A38" w:rsidP="00847186">
      <w:pPr>
        <w:ind w:left="708"/>
        <w:jc w:val="both"/>
        <w:rPr>
          <w:rStyle w:val="body-text"/>
        </w:rPr>
      </w:pPr>
    </w:p>
    <w:p w14:paraId="6141B0FA" w14:textId="3E115D72" w:rsidR="008B4A57" w:rsidRPr="00BA4515" w:rsidRDefault="00107A38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  <w:b/>
          <w:bCs/>
        </w:rPr>
        <w:t xml:space="preserve">3.2 </w:t>
      </w:r>
      <w:r w:rsidR="008B4A57" w:rsidRPr="00BA4515">
        <w:rPr>
          <w:rStyle w:val="body-text"/>
          <w:b/>
          <w:bCs/>
        </w:rPr>
        <w:t>Objetivos</w:t>
      </w:r>
      <w:r w:rsidR="008B4A57" w:rsidRPr="00BA4515">
        <w:rPr>
          <w:rStyle w:val="body-text"/>
        </w:rPr>
        <w:t xml:space="preserve"> </w:t>
      </w:r>
      <w:r w:rsidRPr="00BA4515">
        <w:rPr>
          <w:rStyle w:val="body-text"/>
        </w:rPr>
        <w:t xml:space="preserve">- </w:t>
      </w:r>
      <w:r w:rsidRPr="00BA4515">
        <w:t>Descreva com detalhe os objetivos da operação. Este campo aceita um máximo de 3500 caracteres.</w:t>
      </w:r>
    </w:p>
    <w:p w14:paraId="6211ABC3" w14:textId="19EEF143" w:rsidR="008B4A57" w:rsidRPr="00BA4515" w:rsidRDefault="008B4A57" w:rsidP="00847186">
      <w:pPr>
        <w:ind w:left="708"/>
        <w:jc w:val="both"/>
        <w:rPr>
          <w:rStyle w:val="body-text"/>
        </w:rPr>
      </w:pPr>
    </w:p>
    <w:p w14:paraId="7EAA5561" w14:textId="77777777" w:rsidR="00107A38" w:rsidRPr="00BA4515" w:rsidRDefault="00107A38" w:rsidP="00847186">
      <w:pPr>
        <w:ind w:left="708"/>
        <w:jc w:val="both"/>
        <w:rPr>
          <w:rStyle w:val="body-text"/>
        </w:rPr>
      </w:pPr>
    </w:p>
    <w:p w14:paraId="5C5002CF" w14:textId="2AE0AC59" w:rsidR="008B4A57" w:rsidRPr="00BA4515" w:rsidRDefault="00107A38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  <w:b/>
          <w:bCs/>
        </w:rPr>
        <w:t xml:space="preserve">3.3 </w:t>
      </w:r>
      <w:r w:rsidR="008B4A57" w:rsidRPr="00BA4515">
        <w:rPr>
          <w:rStyle w:val="body-text"/>
          <w:b/>
          <w:bCs/>
        </w:rPr>
        <w:t>Resumo em português</w:t>
      </w:r>
      <w:r w:rsidR="008B4A57" w:rsidRPr="00BA4515">
        <w:rPr>
          <w:rStyle w:val="body-text"/>
        </w:rPr>
        <w:t xml:space="preserve"> </w:t>
      </w:r>
      <w:r w:rsidRPr="00BA4515">
        <w:t>- Para efeitos de divulgação, defina de forma sintética a operação. Este campo aceita um máximo de 450 caracteres.</w:t>
      </w:r>
    </w:p>
    <w:p w14:paraId="2E0EC664" w14:textId="679A535C" w:rsidR="008B4A57" w:rsidRPr="00BA4515" w:rsidRDefault="008B4A57" w:rsidP="00847186">
      <w:pPr>
        <w:ind w:left="708"/>
        <w:jc w:val="both"/>
        <w:rPr>
          <w:rStyle w:val="body-text"/>
        </w:rPr>
      </w:pPr>
    </w:p>
    <w:p w14:paraId="267CEAA2" w14:textId="77777777" w:rsidR="00107A38" w:rsidRPr="00BA4515" w:rsidRDefault="00107A38" w:rsidP="00847186">
      <w:pPr>
        <w:ind w:left="708"/>
        <w:jc w:val="both"/>
        <w:rPr>
          <w:rStyle w:val="body-text"/>
        </w:rPr>
      </w:pPr>
    </w:p>
    <w:p w14:paraId="5E547E7A" w14:textId="67E35A7D" w:rsidR="008B4A57" w:rsidRPr="00BA4515" w:rsidRDefault="00107A38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  <w:b/>
          <w:bCs/>
        </w:rPr>
        <w:t xml:space="preserve">3.4 </w:t>
      </w:r>
      <w:r w:rsidR="008B4A57" w:rsidRPr="00BA4515">
        <w:rPr>
          <w:rStyle w:val="body-text"/>
          <w:b/>
          <w:bCs/>
        </w:rPr>
        <w:t>Resumo em inglês</w:t>
      </w:r>
      <w:r w:rsidR="008B4A57" w:rsidRPr="00BA4515">
        <w:rPr>
          <w:rStyle w:val="body-text"/>
        </w:rPr>
        <w:t xml:space="preserve"> </w:t>
      </w:r>
      <w:r w:rsidRPr="00BA4515">
        <w:rPr>
          <w:rStyle w:val="body-text"/>
        </w:rPr>
        <w:t xml:space="preserve">- </w:t>
      </w:r>
      <w:r w:rsidRPr="00BA4515">
        <w:t>Para efeitos de divulgação, defina de forma sintética a operação em inglês. Este campo aceita um máximo de 450 caracteres.</w:t>
      </w:r>
    </w:p>
    <w:p w14:paraId="23C06B87" w14:textId="77777777" w:rsidR="008B4A57" w:rsidRPr="00BA4515" w:rsidRDefault="008B4A57" w:rsidP="00847186">
      <w:pPr>
        <w:ind w:left="708"/>
        <w:jc w:val="both"/>
      </w:pPr>
    </w:p>
    <w:p w14:paraId="4FF413AF" w14:textId="4D252C77" w:rsidR="008B4A57" w:rsidRPr="00BA4515" w:rsidRDefault="008B4A57" w:rsidP="00847186">
      <w:pPr>
        <w:ind w:left="708"/>
        <w:jc w:val="both"/>
      </w:pPr>
    </w:p>
    <w:p w14:paraId="32731ED2" w14:textId="115AD109" w:rsidR="00C85165" w:rsidRPr="00BA4515" w:rsidRDefault="00C85165" w:rsidP="00C3381B">
      <w:pPr>
        <w:pStyle w:val="Heading2"/>
      </w:pPr>
      <w:bookmarkStart w:id="9" w:name="_Toc166148044"/>
      <w:r w:rsidRPr="00BA4515">
        <w:t>Contexto</w:t>
      </w:r>
      <w:bookmarkEnd w:id="9"/>
    </w:p>
    <w:p w14:paraId="05723F8D" w14:textId="173CCEB9" w:rsidR="00C85165" w:rsidRPr="00BA4515" w:rsidRDefault="00C85165" w:rsidP="00847186">
      <w:pPr>
        <w:ind w:left="708"/>
        <w:jc w:val="both"/>
      </w:pPr>
      <w:r w:rsidRPr="00BA4515">
        <w:t>Por favor adicione os campos de contexto da candidatura</w:t>
      </w:r>
    </w:p>
    <w:p w14:paraId="12D35950" w14:textId="77777777" w:rsidR="00C85165" w:rsidRPr="00BA4515" w:rsidRDefault="00C85165" w:rsidP="00847186">
      <w:pPr>
        <w:ind w:left="708"/>
        <w:jc w:val="both"/>
      </w:pPr>
    </w:p>
    <w:p w14:paraId="2627B8EF" w14:textId="01D6A58B" w:rsidR="00C85165" w:rsidRPr="00BA4515" w:rsidRDefault="00C85165" w:rsidP="00847186">
      <w:pPr>
        <w:ind w:left="708"/>
        <w:jc w:val="both"/>
      </w:pPr>
      <w:r w:rsidRPr="00BA4515">
        <w:rPr>
          <w:b/>
          <w:bCs/>
        </w:rPr>
        <w:t>3.5 Diagnóstico da necessidade/Estado de Arte</w:t>
      </w:r>
      <w:r w:rsidRPr="00BA4515">
        <w:t xml:space="preserve"> - Descreva de forma detalhada o diagnóstico atual ou estado da arte da operação. Este campo aceita um máximo de 3500 caracteres.</w:t>
      </w:r>
    </w:p>
    <w:p w14:paraId="22997394" w14:textId="05AD4802" w:rsidR="00C85165" w:rsidRPr="00BA4515" w:rsidRDefault="00C85165" w:rsidP="00847186">
      <w:pPr>
        <w:ind w:left="708"/>
        <w:jc w:val="both"/>
      </w:pPr>
    </w:p>
    <w:p w14:paraId="63B01EC2" w14:textId="77777777" w:rsidR="00DF6484" w:rsidRPr="00BA4515" w:rsidRDefault="00DF6484" w:rsidP="00847186">
      <w:pPr>
        <w:ind w:left="708"/>
        <w:jc w:val="both"/>
      </w:pPr>
    </w:p>
    <w:p w14:paraId="1F981B60" w14:textId="0EBDFABF" w:rsidR="007A2A28" w:rsidRPr="00BA4515" w:rsidRDefault="007A2A28" w:rsidP="007A2A28">
      <w:pPr>
        <w:ind w:left="708"/>
        <w:jc w:val="both"/>
      </w:pPr>
      <w:r w:rsidRPr="00BA4515">
        <w:rPr>
          <w:b/>
          <w:bCs/>
        </w:rPr>
        <w:t>3.6 Estado atual dos trabalhos</w:t>
      </w:r>
      <w:r w:rsidRPr="00BA4515">
        <w:t xml:space="preserve"> - Caracterize e descreva o estado atual dos trabalhos no contexto da operação. Este campo aceita um máximo de 3500 caracteres.</w:t>
      </w:r>
    </w:p>
    <w:p w14:paraId="699DAC40" w14:textId="77777777" w:rsidR="00C85165" w:rsidRPr="00BA4515" w:rsidRDefault="00C85165" w:rsidP="00847186">
      <w:pPr>
        <w:ind w:left="708"/>
        <w:jc w:val="both"/>
      </w:pPr>
    </w:p>
    <w:p w14:paraId="5C55F3C5" w14:textId="77777777" w:rsidR="00DF6484" w:rsidRPr="00BA4515" w:rsidRDefault="00DF6484">
      <w:pPr>
        <w:rPr>
          <w:b/>
          <w:bCs/>
          <w:smallCaps/>
          <w:sz w:val="28"/>
          <w:szCs w:val="28"/>
        </w:rPr>
      </w:pPr>
      <w:r w:rsidRPr="00BA4515">
        <w:br w:type="page"/>
      </w:r>
    </w:p>
    <w:p w14:paraId="3F31B9A1" w14:textId="039711F0" w:rsidR="00DF6484" w:rsidRPr="00BA4515" w:rsidRDefault="00DF6484" w:rsidP="00DF6484">
      <w:pPr>
        <w:pStyle w:val="Heading2"/>
      </w:pPr>
      <w:bookmarkStart w:id="10" w:name="_Toc166148045"/>
      <w:r w:rsidRPr="00BA4515">
        <w:lastRenderedPageBreak/>
        <w:t>Acompanhamento</w:t>
      </w:r>
      <w:bookmarkEnd w:id="10"/>
    </w:p>
    <w:p w14:paraId="71AB32EC" w14:textId="77777777" w:rsidR="00DF6484" w:rsidRPr="00BA4515" w:rsidRDefault="00DF6484" w:rsidP="00DF6484">
      <w:pPr>
        <w:ind w:left="708"/>
        <w:jc w:val="both"/>
      </w:pPr>
      <w:r w:rsidRPr="00BA4515">
        <w:t>Por favor adicione os campos de contexto da candidatura</w:t>
      </w:r>
    </w:p>
    <w:p w14:paraId="4FCD74FB" w14:textId="77777777" w:rsidR="00DF6484" w:rsidRPr="00BA4515" w:rsidRDefault="00DF6484" w:rsidP="00DF6484">
      <w:pPr>
        <w:ind w:left="708"/>
        <w:jc w:val="both"/>
      </w:pPr>
    </w:p>
    <w:p w14:paraId="180D94BB" w14:textId="5320F67B" w:rsidR="00DF6484" w:rsidRPr="00BA4515" w:rsidRDefault="00DF6484" w:rsidP="00DF6484">
      <w:pPr>
        <w:ind w:left="708"/>
        <w:jc w:val="both"/>
      </w:pPr>
      <w:r w:rsidRPr="00BA4515">
        <w:rPr>
          <w:b/>
          <w:bCs/>
        </w:rPr>
        <w:t>3.7 Tem plano de comunicação?</w:t>
      </w:r>
      <w:r w:rsidRPr="00BA4515">
        <w:t xml:space="preserve"> – Sim ou Não.</w:t>
      </w:r>
    </w:p>
    <w:p w14:paraId="370905A9" w14:textId="702AF371" w:rsidR="00DF6484" w:rsidRPr="00BA4515" w:rsidRDefault="00DF6484" w:rsidP="00DF6484">
      <w:pPr>
        <w:ind w:left="708"/>
        <w:jc w:val="both"/>
      </w:pPr>
    </w:p>
    <w:p w14:paraId="6A7F6D9E" w14:textId="3FA4693B" w:rsidR="00DF6484" w:rsidRPr="00BA4515" w:rsidRDefault="00DF6484" w:rsidP="00DF6484">
      <w:pPr>
        <w:ind w:left="708"/>
        <w:jc w:val="both"/>
      </w:pPr>
      <w:r w:rsidRPr="00BA4515">
        <w:rPr>
          <w:b/>
          <w:bCs/>
        </w:rPr>
        <w:t>3.8 Plano de Comunicação</w:t>
      </w:r>
      <w:r w:rsidRPr="00BA4515">
        <w:t xml:space="preserve"> - Descreva o plano de comunicação da operação. Este campo aceita um máximo de 3500 caracteres.</w:t>
      </w:r>
    </w:p>
    <w:p w14:paraId="3ACA2818" w14:textId="1E2FB551" w:rsidR="00DF6484" w:rsidRPr="00BA4515" w:rsidRDefault="00DF6484" w:rsidP="00DF6484">
      <w:pPr>
        <w:ind w:left="708"/>
        <w:jc w:val="both"/>
      </w:pPr>
    </w:p>
    <w:p w14:paraId="337DB925" w14:textId="2165CCAF" w:rsidR="00CE4357" w:rsidRPr="00BA4515" w:rsidRDefault="00CE4357">
      <w:pPr>
        <w:rPr>
          <w:b/>
          <w:bCs/>
          <w:sz w:val="32"/>
          <w:szCs w:val="32"/>
        </w:rPr>
      </w:pPr>
    </w:p>
    <w:p w14:paraId="6E25FF82" w14:textId="60EC39D8" w:rsidR="008B4A57" w:rsidRPr="00BA4515" w:rsidRDefault="008B4A57" w:rsidP="00C3381B">
      <w:pPr>
        <w:pStyle w:val="Heading2"/>
      </w:pPr>
      <w:bookmarkStart w:id="11" w:name="_Toc166148046"/>
      <w:r w:rsidRPr="00BA4515">
        <w:t>Cronograma da Operação</w:t>
      </w:r>
      <w:bookmarkEnd w:id="11"/>
    </w:p>
    <w:p w14:paraId="20297DD7" w14:textId="042E1300" w:rsidR="008B4A57" w:rsidRPr="00BA4515" w:rsidRDefault="00B44552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</w:rPr>
        <w:t>Por favor,</w:t>
      </w:r>
      <w:r w:rsidR="008B4A57" w:rsidRPr="00BA4515">
        <w:rPr>
          <w:rStyle w:val="body-text"/>
        </w:rPr>
        <w:t xml:space="preserve"> adicione os campos de cronograma da operação da candidatura</w:t>
      </w:r>
      <w:r w:rsidR="006C310E" w:rsidRPr="00BA4515">
        <w:rPr>
          <w:rStyle w:val="body-text"/>
        </w:rPr>
        <w:t>. A duração máxima dos projetos é de 36 meses.</w:t>
      </w:r>
    </w:p>
    <w:p w14:paraId="1F9B1F55" w14:textId="77777777" w:rsidR="008B4A57" w:rsidRPr="00BA4515" w:rsidRDefault="008B4A57" w:rsidP="00847186">
      <w:pPr>
        <w:ind w:left="708"/>
        <w:jc w:val="both"/>
        <w:rPr>
          <w:rStyle w:val="body-text"/>
        </w:rPr>
      </w:pPr>
    </w:p>
    <w:p w14:paraId="35133449" w14:textId="570085D4" w:rsidR="008B4A57" w:rsidRPr="00BA4515" w:rsidRDefault="00C85165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  <w:b/>
          <w:bCs/>
        </w:rPr>
        <w:t>3.</w:t>
      </w:r>
      <w:r w:rsidR="00DF6484" w:rsidRPr="00BA4515">
        <w:rPr>
          <w:rStyle w:val="body-text"/>
          <w:b/>
          <w:bCs/>
        </w:rPr>
        <w:t>9</w:t>
      </w:r>
      <w:r w:rsidRPr="00BA4515">
        <w:rPr>
          <w:rStyle w:val="body-text"/>
          <w:b/>
          <w:bCs/>
        </w:rPr>
        <w:t xml:space="preserve"> </w:t>
      </w:r>
      <w:r w:rsidR="008B4A57" w:rsidRPr="00BA4515">
        <w:rPr>
          <w:rStyle w:val="body-text"/>
          <w:b/>
          <w:bCs/>
        </w:rPr>
        <w:t>Data de Início</w:t>
      </w:r>
      <w:r w:rsidRPr="00BA4515">
        <w:rPr>
          <w:rStyle w:val="body-text"/>
        </w:rPr>
        <w:t xml:space="preserve"> - </w:t>
      </w:r>
      <w:r w:rsidR="00A26EF8" w:rsidRPr="00BA4515">
        <w:t>Selecione</w:t>
      </w:r>
      <w:r w:rsidRPr="00BA4515">
        <w:t xml:space="preserve"> a data de início da operação.</w:t>
      </w:r>
    </w:p>
    <w:p w14:paraId="6BF2861C" w14:textId="520FD103" w:rsidR="00C85165" w:rsidRPr="00BA4515" w:rsidRDefault="00C85165" w:rsidP="00847186">
      <w:pPr>
        <w:ind w:left="708"/>
        <w:jc w:val="both"/>
        <w:rPr>
          <w:rStyle w:val="body-text"/>
        </w:rPr>
      </w:pPr>
    </w:p>
    <w:p w14:paraId="43D24F35" w14:textId="77777777" w:rsidR="00C85165" w:rsidRPr="00BA4515" w:rsidRDefault="00C85165" w:rsidP="00847186">
      <w:pPr>
        <w:ind w:left="708"/>
        <w:jc w:val="both"/>
        <w:rPr>
          <w:rStyle w:val="body-text"/>
        </w:rPr>
      </w:pPr>
    </w:p>
    <w:p w14:paraId="5DA02A3B" w14:textId="487147C9" w:rsidR="008B4A57" w:rsidRPr="00BA4515" w:rsidRDefault="00C85165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  <w:b/>
          <w:bCs/>
        </w:rPr>
        <w:t>3.</w:t>
      </w:r>
      <w:r w:rsidR="00DF6484" w:rsidRPr="00BA4515">
        <w:rPr>
          <w:rStyle w:val="body-text"/>
          <w:b/>
          <w:bCs/>
        </w:rPr>
        <w:t>10</w:t>
      </w:r>
      <w:r w:rsidRPr="00BA4515">
        <w:rPr>
          <w:rStyle w:val="body-text"/>
          <w:b/>
          <w:bCs/>
        </w:rPr>
        <w:t xml:space="preserve"> </w:t>
      </w:r>
      <w:r w:rsidR="008B4A57" w:rsidRPr="00BA4515">
        <w:rPr>
          <w:rStyle w:val="body-text"/>
          <w:b/>
          <w:bCs/>
        </w:rPr>
        <w:t>Data de Conclusão</w:t>
      </w:r>
      <w:r w:rsidRPr="00BA4515">
        <w:rPr>
          <w:rStyle w:val="body-text"/>
        </w:rPr>
        <w:t xml:space="preserve"> - </w:t>
      </w:r>
      <w:r w:rsidR="00A26EF8" w:rsidRPr="00BA4515">
        <w:t>Selecione</w:t>
      </w:r>
      <w:r w:rsidRPr="00BA4515">
        <w:t xml:space="preserve"> a data de conclusão da operação.</w:t>
      </w:r>
    </w:p>
    <w:p w14:paraId="7F5837B0" w14:textId="765D46E8" w:rsidR="00C85165" w:rsidRPr="00BA4515" w:rsidRDefault="00C85165" w:rsidP="00847186">
      <w:pPr>
        <w:ind w:left="708"/>
        <w:jc w:val="both"/>
        <w:rPr>
          <w:rStyle w:val="body-text"/>
        </w:rPr>
      </w:pPr>
    </w:p>
    <w:p w14:paraId="737628BD" w14:textId="77777777" w:rsidR="00C85165" w:rsidRPr="00BA4515" w:rsidRDefault="00C85165" w:rsidP="00847186">
      <w:pPr>
        <w:ind w:left="708"/>
        <w:jc w:val="both"/>
        <w:rPr>
          <w:rStyle w:val="body-text"/>
        </w:rPr>
      </w:pPr>
    </w:p>
    <w:p w14:paraId="208CB55B" w14:textId="25C4B054" w:rsidR="008B4A57" w:rsidRPr="00BA4515" w:rsidRDefault="00C85165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  <w:b/>
          <w:bCs/>
        </w:rPr>
        <w:t>3.</w:t>
      </w:r>
      <w:r w:rsidR="00DF6484" w:rsidRPr="00BA4515">
        <w:rPr>
          <w:rStyle w:val="body-text"/>
          <w:b/>
          <w:bCs/>
        </w:rPr>
        <w:t>11</w:t>
      </w:r>
      <w:r w:rsidRPr="00BA4515">
        <w:rPr>
          <w:rStyle w:val="body-text"/>
          <w:b/>
          <w:bCs/>
        </w:rPr>
        <w:t xml:space="preserve"> </w:t>
      </w:r>
      <w:r w:rsidR="008B4A57" w:rsidRPr="00BA4515">
        <w:rPr>
          <w:rStyle w:val="body-text"/>
          <w:b/>
          <w:bCs/>
        </w:rPr>
        <w:t>Duração (meses)</w:t>
      </w:r>
      <w:r w:rsidR="008B4A57" w:rsidRPr="00BA4515">
        <w:rPr>
          <w:rStyle w:val="body-text"/>
        </w:rPr>
        <w:t xml:space="preserve"> –</w:t>
      </w:r>
      <w:r w:rsidR="008B4A57" w:rsidRPr="00BA4515">
        <w:rPr>
          <w:rStyle w:val="body-text"/>
          <w:i/>
          <w:iCs/>
        </w:rPr>
        <w:t>Preenchimento automático</w:t>
      </w:r>
      <w:r w:rsidR="008B4A57" w:rsidRPr="00BA4515">
        <w:rPr>
          <w:rStyle w:val="body-text"/>
        </w:rPr>
        <w:t>.</w:t>
      </w:r>
      <w:r w:rsidRPr="00BA4515">
        <w:rPr>
          <w:rStyle w:val="body-text"/>
        </w:rPr>
        <w:t xml:space="preserve"> Cálculo efetuado a partir do nº de dias entre as duas datas a dividir por 30. Tendo em conta os 30 dias mensais, a seleção de 3 anos completos dará um total de 36,5 meses.</w:t>
      </w:r>
    </w:p>
    <w:p w14:paraId="44C81ED0" w14:textId="77777777" w:rsidR="00E21A97" w:rsidRPr="00BA4515" w:rsidRDefault="00E21A97" w:rsidP="00847186">
      <w:pPr>
        <w:ind w:left="708"/>
        <w:jc w:val="both"/>
        <w:rPr>
          <w:rStyle w:val="body-text"/>
        </w:rPr>
      </w:pPr>
    </w:p>
    <w:p w14:paraId="21D05A9B" w14:textId="77777777" w:rsidR="00E21A97" w:rsidRPr="00BA4515" w:rsidRDefault="00E21A97" w:rsidP="00847186">
      <w:pPr>
        <w:ind w:left="708"/>
        <w:jc w:val="both"/>
        <w:rPr>
          <w:rStyle w:val="body-text"/>
        </w:rPr>
      </w:pPr>
    </w:p>
    <w:p w14:paraId="517D130B" w14:textId="323AB3A6" w:rsidR="00E21A97" w:rsidRPr="00BA4515" w:rsidRDefault="00E21A97" w:rsidP="00847186">
      <w:pPr>
        <w:rPr>
          <w:rStyle w:val="body-text"/>
        </w:rPr>
      </w:pPr>
      <w:r w:rsidRPr="00BA4515">
        <w:rPr>
          <w:rStyle w:val="body-text"/>
        </w:rPr>
        <w:br w:type="page"/>
      </w:r>
    </w:p>
    <w:p w14:paraId="110AB083" w14:textId="632C0947" w:rsidR="00E21A97" w:rsidRPr="00BA4515" w:rsidRDefault="00E21A97" w:rsidP="00C3381B">
      <w:pPr>
        <w:pStyle w:val="Heading1"/>
      </w:pPr>
      <w:bookmarkStart w:id="12" w:name="_Toc166148047"/>
      <w:r w:rsidRPr="00BA4515">
        <w:lastRenderedPageBreak/>
        <w:t>4. ENQUADRAMENTO</w:t>
      </w:r>
      <w:bookmarkEnd w:id="12"/>
    </w:p>
    <w:p w14:paraId="7FBEB9E7" w14:textId="2448F85C" w:rsidR="00E21A97" w:rsidRPr="00BA4515" w:rsidRDefault="00E21A97" w:rsidP="00C3381B">
      <w:pPr>
        <w:pStyle w:val="Heading2"/>
      </w:pPr>
      <w:bookmarkStart w:id="13" w:name="_Toc166148048"/>
      <w:r w:rsidRPr="00BA4515">
        <w:t>Atividade económica da operação</w:t>
      </w:r>
      <w:bookmarkEnd w:id="13"/>
    </w:p>
    <w:p w14:paraId="5A69B032" w14:textId="0B4D6FDE" w:rsidR="00E21A97" w:rsidRPr="00BA4515" w:rsidRDefault="00E21A97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</w:rPr>
        <w:t>Atividade económica d</w:t>
      </w:r>
      <w:r w:rsidR="00E32ADC" w:rsidRPr="00BA4515">
        <w:rPr>
          <w:rStyle w:val="body-text"/>
        </w:rPr>
        <w:t>a</w:t>
      </w:r>
      <w:r w:rsidRPr="00BA4515">
        <w:rPr>
          <w:rStyle w:val="body-text"/>
        </w:rPr>
        <w:t xml:space="preserve"> operação</w:t>
      </w:r>
      <w:r w:rsidR="00E32ADC" w:rsidRPr="00BA4515">
        <w:rPr>
          <w:rStyle w:val="body-text"/>
        </w:rPr>
        <w:t xml:space="preserve"> (do projeto)</w:t>
      </w:r>
      <w:r w:rsidRPr="00BA4515">
        <w:rPr>
          <w:rStyle w:val="body-text"/>
        </w:rPr>
        <w:t>, por favor adicione todas as atividades económicas da operação incluindo a % de afetação da mesma.</w:t>
      </w:r>
      <w:r w:rsidR="00C85165" w:rsidRPr="00BA4515">
        <w:rPr>
          <w:rStyle w:val="body-text"/>
        </w:rPr>
        <w:t xml:space="preserve"> </w:t>
      </w:r>
      <w:r w:rsidRPr="00BA4515">
        <w:rPr>
          <w:rStyle w:val="body-text"/>
        </w:rPr>
        <w:t xml:space="preserve">O somatório de todos os </w:t>
      </w:r>
      <w:proofErr w:type="spellStart"/>
      <w:r w:rsidRPr="00BA4515">
        <w:rPr>
          <w:rStyle w:val="body-text"/>
        </w:rPr>
        <w:t>CAE's</w:t>
      </w:r>
      <w:proofErr w:type="spellEnd"/>
      <w:r w:rsidRPr="00BA4515">
        <w:rPr>
          <w:rStyle w:val="body-text"/>
        </w:rPr>
        <w:t xml:space="preserve"> deverá atingir os 100%</w:t>
      </w:r>
    </w:p>
    <w:p w14:paraId="34C95BAF" w14:textId="77777777" w:rsidR="001D4AE5" w:rsidRPr="00BA4515" w:rsidRDefault="001D4AE5" w:rsidP="00847186">
      <w:pPr>
        <w:ind w:left="708"/>
        <w:jc w:val="both"/>
        <w:rPr>
          <w:rStyle w:val="body-text"/>
        </w:rPr>
      </w:pPr>
    </w:p>
    <w:p w14:paraId="4C30A901" w14:textId="6D8C6A29" w:rsidR="00C85165" w:rsidRPr="00BA4515" w:rsidRDefault="00C85165" w:rsidP="00847186">
      <w:pPr>
        <w:ind w:left="708"/>
        <w:jc w:val="both"/>
        <w:rPr>
          <w:rStyle w:val="body-text"/>
          <w:b/>
          <w:bCs/>
        </w:rPr>
      </w:pPr>
      <w:r w:rsidRPr="00BA4515">
        <w:rPr>
          <w:rStyle w:val="body-text"/>
          <w:b/>
          <w:bCs/>
        </w:rPr>
        <w:t>4.1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4503"/>
        <w:gridCol w:w="4525"/>
      </w:tblGrid>
      <w:tr w:rsidR="00BA4515" w:rsidRPr="00BA4515" w14:paraId="3DD70175" w14:textId="77777777" w:rsidTr="00C3381B">
        <w:tc>
          <w:tcPr>
            <w:tcW w:w="4503" w:type="dxa"/>
            <w:shd w:val="clear" w:color="auto" w:fill="DEEAF6" w:themeFill="accent5" w:themeFillTint="33"/>
            <w:vAlign w:val="center"/>
          </w:tcPr>
          <w:p w14:paraId="2435C567" w14:textId="1007EC07" w:rsidR="00E21A97" w:rsidRPr="00BA4515" w:rsidRDefault="00E21A97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Código</w:t>
            </w:r>
            <w:r w:rsidR="00C85165" w:rsidRPr="00BA4515">
              <w:rPr>
                <w:rStyle w:val="body-text"/>
                <w:b/>
                <w:bCs/>
              </w:rPr>
              <w:t xml:space="preserve"> (lista </w:t>
            </w:r>
            <w:proofErr w:type="spellStart"/>
            <w:r w:rsidR="00C85165" w:rsidRPr="00BA4515">
              <w:rPr>
                <w:rStyle w:val="body-text"/>
                <w:b/>
                <w:bCs/>
              </w:rPr>
              <w:t>drop-down</w:t>
            </w:r>
            <w:proofErr w:type="spellEnd"/>
            <w:r w:rsidR="00C85165" w:rsidRPr="00BA4515">
              <w:rPr>
                <w:rStyle w:val="body-text"/>
                <w:b/>
                <w:bCs/>
              </w:rPr>
              <w:t>)</w:t>
            </w:r>
          </w:p>
        </w:tc>
        <w:tc>
          <w:tcPr>
            <w:tcW w:w="4525" w:type="dxa"/>
            <w:shd w:val="clear" w:color="auto" w:fill="DEEAF6" w:themeFill="accent5" w:themeFillTint="33"/>
            <w:vAlign w:val="center"/>
          </w:tcPr>
          <w:p w14:paraId="3DE2B8C4" w14:textId="44277059" w:rsidR="00E21A97" w:rsidRPr="00BA4515" w:rsidRDefault="00E21A97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% Afetação à Operação</w:t>
            </w:r>
          </w:p>
        </w:tc>
      </w:tr>
      <w:tr w:rsidR="00BA4515" w:rsidRPr="00BA4515" w14:paraId="1243D965" w14:textId="77777777" w:rsidTr="00C85165">
        <w:tc>
          <w:tcPr>
            <w:tcW w:w="4503" w:type="dxa"/>
            <w:vAlign w:val="center"/>
          </w:tcPr>
          <w:p w14:paraId="563752DF" w14:textId="77777777" w:rsidR="00C85165" w:rsidRPr="00BA4515" w:rsidRDefault="00C85165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4525" w:type="dxa"/>
            <w:vAlign w:val="center"/>
          </w:tcPr>
          <w:p w14:paraId="23731D9D" w14:textId="77777777" w:rsidR="00C85165" w:rsidRPr="00BA4515" w:rsidRDefault="00C85165" w:rsidP="00847186">
            <w:pPr>
              <w:jc w:val="center"/>
              <w:rPr>
                <w:rStyle w:val="body-text"/>
              </w:rPr>
            </w:pPr>
          </w:p>
        </w:tc>
      </w:tr>
      <w:tr w:rsidR="00BA4515" w:rsidRPr="00BA4515" w14:paraId="2E42E05E" w14:textId="77777777" w:rsidTr="00C85165">
        <w:tc>
          <w:tcPr>
            <w:tcW w:w="4503" w:type="dxa"/>
            <w:vAlign w:val="center"/>
          </w:tcPr>
          <w:p w14:paraId="4FF7A47F" w14:textId="77777777" w:rsidR="00C85165" w:rsidRPr="00BA4515" w:rsidRDefault="00C85165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4525" w:type="dxa"/>
            <w:vAlign w:val="center"/>
          </w:tcPr>
          <w:p w14:paraId="6A6E8DCD" w14:textId="77777777" w:rsidR="00C85165" w:rsidRPr="00BA4515" w:rsidRDefault="00C85165" w:rsidP="00847186">
            <w:pPr>
              <w:jc w:val="center"/>
              <w:rPr>
                <w:rStyle w:val="body-text"/>
              </w:rPr>
            </w:pPr>
          </w:p>
        </w:tc>
      </w:tr>
      <w:tr w:rsidR="00BA4515" w:rsidRPr="00BA4515" w14:paraId="72C0FEB6" w14:textId="77777777" w:rsidTr="00C85165">
        <w:tc>
          <w:tcPr>
            <w:tcW w:w="4503" w:type="dxa"/>
            <w:vAlign w:val="center"/>
          </w:tcPr>
          <w:p w14:paraId="7C5FBF90" w14:textId="7471D338" w:rsidR="00E21A97" w:rsidRPr="00BA4515" w:rsidRDefault="00E21A97" w:rsidP="00847186">
            <w:pPr>
              <w:jc w:val="center"/>
              <w:rPr>
                <w:rStyle w:val="body-text"/>
              </w:rPr>
            </w:pPr>
          </w:p>
        </w:tc>
        <w:tc>
          <w:tcPr>
            <w:tcW w:w="4525" w:type="dxa"/>
            <w:vAlign w:val="center"/>
          </w:tcPr>
          <w:p w14:paraId="00450442" w14:textId="4DC0F657" w:rsidR="00E21A97" w:rsidRPr="00BA4515" w:rsidRDefault="00E21A97" w:rsidP="00847186">
            <w:pPr>
              <w:jc w:val="center"/>
              <w:rPr>
                <w:rStyle w:val="body-text"/>
              </w:rPr>
            </w:pPr>
          </w:p>
        </w:tc>
      </w:tr>
    </w:tbl>
    <w:p w14:paraId="2FE14B47" w14:textId="77777777" w:rsidR="00447F83" w:rsidRDefault="00447F83" w:rsidP="00847186">
      <w:pPr>
        <w:ind w:left="708"/>
        <w:jc w:val="both"/>
        <w:rPr>
          <w:rStyle w:val="body-text"/>
          <w:highlight w:val="yellow"/>
        </w:rPr>
      </w:pPr>
    </w:p>
    <w:p w14:paraId="0DCDB671" w14:textId="64BF7373" w:rsidR="00E32ADC" w:rsidRDefault="00C951B9" w:rsidP="00847186">
      <w:pPr>
        <w:ind w:left="708"/>
        <w:jc w:val="both"/>
        <w:rPr>
          <w:rStyle w:val="body-text"/>
        </w:rPr>
      </w:pPr>
      <w:r w:rsidRPr="00447F83">
        <w:rPr>
          <w:rStyle w:val="body-text"/>
        </w:rPr>
        <w:t>Deve ser indicada a CAE correspondente à classificação da atividade económica onde se insere a operação</w:t>
      </w:r>
      <w:r w:rsidR="005F51E3" w:rsidRPr="00447F83">
        <w:rPr>
          <w:rStyle w:val="body-text"/>
        </w:rPr>
        <w:t xml:space="preserve"> e não </w:t>
      </w:r>
      <w:r w:rsidR="00447F83">
        <w:rPr>
          <w:rStyle w:val="body-text"/>
        </w:rPr>
        <w:t>a</w:t>
      </w:r>
      <w:r w:rsidR="005F51E3" w:rsidRPr="00447F83">
        <w:rPr>
          <w:rStyle w:val="body-text"/>
        </w:rPr>
        <w:t xml:space="preserve"> CAE das instituições.</w:t>
      </w:r>
    </w:p>
    <w:p w14:paraId="48386453" w14:textId="28EB9C95" w:rsidR="00C951B9" w:rsidRPr="00BA4515" w:rsidRDefault="00C951B9" w:rsidP="00847186">
      <w:pPr>
        <w:ind w:left="708"/>
        <w:jc w:val="both"/>
        <w:rPr>
          <w:rStyle w:val="body-text"/>
        </w:rPr>
      </w:pPr>
      <w:r>
        <w:rPr>
          <w:rStyle w:val="body-text"/>
        </w:rPr>
        <w:t xml:space="preserve">A lista das </w:t>
      </w:r>
      <w:proofErr w:type="spellStart"/>
      <w:r>
        <w:rPr>
          <w:rStyle w:val="body-text"/>
        </w:rPr>
        <w:t>CAE’s</w:t>
      </w:r>
      <w:proofErr w:type="spellEnd"/>
      <w:r>
        <w:rPr>
          <w:rStyle w:val="body-text"/>
        </w:rPr>
        <w:t xml:space="preserve"> pode ser consultada em: </w:t>
      </w:r>
      <w:hyperlink r:id="rId9" w:history="1">
        <w:r>
          <w:rPr>
            <w:rStyle w:val="Hyperlink"/>
          </w:rPr>
          <w:t>CAE_1.pmd (ine.pt)</w:t>
        </w:r>
      </w:hyperlink>
    </w:p>
    <w:p w14:paraId="259D6C15" w14:textId="77777777" w:rsidR="00B26B52" w:rsidRPr="00BA4515" w:rsidRDefault="00B26B52" w:rsidP="00847186">
      <w:pPr>
        <w:ind w:left="708"/>
        <w:jc w:val="both"/>
        <w:rPr>
          <w:rStyle w:val="body-text"/>
        </w:rPr>
      </w:pPr>
    </w:p>
    <w:p w14:paraId="2B085292" w14:textId="26CCC8DA" w:rsidR="00E21A97" w:rsidRPr="00BA4515" w:rsidRDefault="00E21A97" w:rsidP="00C3381B">
      <w:pPr>
        <w:pStyle w:val="Heading2"/>
      </w:pPr>
      <w:bookmarkStart w:id="14" w:name="_Toc166148049"/>
      <w:r w:rsidRPr="00BA4515">
        <w:t>Operações relacionadas</w:t>
      </w:r>
      <w:bookmarkEnd w:id="14"/>
    </w:p>
    <w:p w14:paraId="0AB14374" w14:textId="4AA40524" w:rsidR="00E21A97" w:rsidRPr="00BA4515" w:rsidRDefault="00E21A97" w:rsidP="00847186">
      <w:pPr>
        <w:ind w:left="708"/>
        <w:jc w:val="both"/>
        <w:rPr>
          <w:rStyle w:val="body-text"/>
          <w:sz w:val="24"/>
          <w:szCs w:val="24"/>
        </w:rPr>
      </w:pPr>
      <w:r w:rsidRPr="00BA4515">
        <w:rPr>
          <w:rStyle w:val="body-text"/>
          <w:sz w:val="24"/>
          <w:szCs w:val="24"/>
        </w:rPr>
        <w:t xml:space="preserve">Operações relacionadas, por favor adicione </w:t>
      </w:r>
      <w:r w:rsidR="001D4AE5" w:rsidRPr="00BA4515">
        <w:rPr>
          <w:rStyle w:val="body-text"/>
          <w:sz w:val="24"/>
          <w:szCs w:val="24"/>
        </w:rPr>
        <w:t xml:space="preserve">neste bloco </w:t>
      </w:r>
      <w:r w:rsidRPr="00BA4515">
        <w:rPr>
          <w:rStyle w:val="body-text"/>
          <w:sz w:val="24"/>
          <w:szCs w:val="24"/>
        </w:rPr>
        <w:t>todas as operações</w:t>
      </w:r>
      <w:r w:rsidR="001D4AE5" w:rsidRPr="00BA4515">
        <w:rPr>
          <w:rStyle w:val="body-text"/>
          <w:sz w:val="24"/>
          <w:szCs w:val="24"/>
        </w:rPr>
        <w:t xml:space="preserve"> (período PT2020 e PT2030)</w:t>
      </w:r>
      <w:r w:rsidRPr="00BA4515">
        <w:rPr>
          <w:rStyle w:val="body-text"/>
          <w:sz w:val="24"/>
          <w:szCs w:val="24"/>
        </w:rPr>
        <w:t xml:space="preserve"> relacionadas </w:t>
      </w:r>
      <w:r w:rsidR="001D4AE5" w:rsidRPr="00BA4515">
        <w:rPr>
          <w:rStyle w:val="body-text"/>
          <w:sz w:val="24"/>
          <w:szCs w:val="24"/>
        </w:rPr>
        <w:t>com a</w:t>
      </w:r>
      <w:r w:rsidRPr="00BA4515">
        <w:rPr>
          <w:rStyle w:val="body-text"/>
          <w:sz w:val="24"/>
          <w:szCs w:val="24"/>
        </w:rPr>
        <w:t xml:space="preserve"> candidatura</w:t>
      </w:r>
      <w:r w:rsidR="001D4AE5" w:rsidRPr="00BA4515">
        <w:rPr>
          <w:rStyle w:val="body-text"/>
          <w:sz w:val="24"/>
          <w:szCs w:val="24"/>
        </w:rPr>
        <w:t>.</w:t>
      </w:r>
    </w:p>
    <w:p w14:paraId="440092D6" w14:textId="77777777" w:rsidR="001D4AE5" w:rsidRPr="00BA4515" w:rsidRDefault="001D4AE5" w:rsidP="00847186">
      <w:pPr>
        <w:ind w:left="708"/>
        <w:jc w:val="both"/>
        <w:rPr>
          <w:rStyle w:val="body-text"/>
          <w:sz w:val="24"/>
          <w:szCs w:val="24"/>
        </w:rPr>
      </w:pPr>
    </w:p>
    <w:p w14:paraId="4E043444" w14:textId="04213126" w:rsidR="00AC32A7" w:rsidRPr="00BA4515" w:rsidRDefault="00AC32A7" w:rsidP="00847186">
      <w:pPr>
        <w:ind w:left="708"/>
        <w:jc w:val="both"/>
        <w:rPr>
          <w:rStyle w:val="body-text"/>
          <w:b/>
          <w:bCs/>
        </w:rPr>
      </w:pPr>
      <w:r w:rsidRPr="00BA4515">
        <w:rPr>
          <w:rStyle w:val="body-text"/>
          <w:b/>
          <w:bCs/>
        </w:rPr>
        <w:t>4.2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2976"/>
        <w:gridCol w:w="1828"/>
        <w:gridCol w:w="2243"/>
      </w:tblGrid>
      <w:tr w:rsidR="00BA4515" w:rsidRPr="00BA4515" w14:paraId="58CCF41D" w14:textId="77777777" w:rsidTr="00C3381B">
        <w:tc>
          <w:tcPr>
            <w:tcW w:w="1981" w:type="dxa"/>
            <w:shd w:val="clear" w:color="auto" w:fill="DEEAF6" w:themeFill="accent5" w:themeFillTint="33"/>
            <w:vAlign w:val="center"/>
          </w:tcPr>
          <w:p w14:paraId="798A09BE" w14:textId="36438BF8" w:rsidR="00B025F3" w:rsidRPr="00BA4515" w:rsidRDefault="00B025F3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Período</w:t>
            </w:r>
          </w:p>
        </w:tc>
        <w:tc>
          <w:tcPr>
            <w:tcW w:w="2976" w:type="dxa"/>
            <w:shd w:val="clear" w:color="auto" w:fill="DEEAF6" w:themeFill="accent5" w:themeFillTint="33"/>
            <w:vAlign w:val="center"/>
          </w:tcPr>
          <w:p w14:paraId="77FE3CF9" w14:textId="77777777" w:rsidR="00AC32A7" w:rsidRPr="00BA4515" w:rsidRDefault="00B025F3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Código da operação/</w:t>
            </w:r>
          </w:p>
          <w:p w14:paraId="3FA4B2E9" w14:textId="086724DF" w:rsidR="00B025F3" w:rsidRPr="00BA4515" w:rsidRDefault="00B025F3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pedido de auxílio</w:t>
            </w:r>
          </w:p>
        </w:tc>
        <w:tc>
          <w:tcPr>
            <w:tcW w:w="1828" w:type="dxa"/>
            <w:shd w:val="clear" w:color="auto" w:fill="DEEAF6" w:themeFill="accent5" w:themeFillTint="33"/>
            <w:vAlign w:val="center"/>
          </w:tcPr>
          <w:p w14:paraId="2C707C46" w14:textId="47794138" w:rsidR="00B025F3" w:rsidRPr="00BA4515" w:rsidRDefault="00B025F3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Tipo</w:t>
            </w:r>
          </w:p>
        </w:tc>
        <w:tc>
          <w:tcPr>
            <w:tcW w:w="2243" w:type="dxa"/>
            <w:shd w:val="clear" w:color="auto" w:fill="DEEAF6" w:themeFill="accent5" w:themeFillTint="33"/>
            <w:vAlign w:val="center"/>
          </w:tcPr>
          <w:p w14:paraId="725C44EC" w14:textId="12468364" w:rsidR="00B025F3" w:rsidRPr="00BA4515" w:rsidRDefault="00B025F3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Estado da operação</w:t>
            </w:r>
          </w:p>
        </w:tc>
      </w:tr>
      <w:tr w:rsidR="00BA4515" w:rsidRPr="00BA4515" w14:paraId="036905CD" w14:textId="77777777" w:rsidTr="00B025F3">
        <w:tc>
          <w:tcPr>
            <w:tcW w:w="1981" w:type="dxa"/>
          </w:tcPr>
          <w:p w14:paraId="57321BB8" w14:textId="116609B4" w:rsidR="00E21A97" w:rsidRPr="00BA4515" w:rsidRDefault="00E21A97" w:rsidP="00847186">
            <w:pPr>
              <w:rPr>
                <w:rStyle w:val="body-text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385E5635" w14:textId="0B490EF3" w:rsidR="00E21A97" w:rsidRPr="00BA4515" w:rsidRDefault="00E21A97" w:rsidP="00847186">
            <w:pPr>
              <w:rPr>
                <w:rStyle w:val="body-text"/>
                <w:sz w:val="24"/>
                <w:szCs w:val="24"/>
              </w:rPr>
            </w:pPr>
          </w:p>
        </w:tc>
        <w:sdt>
          <w:sdtPr>
            <w:rPr>
              <w:rStyle w:val="body-text"/>
              <w:sz w:val="24"/>
              <w:szCs w:val="24"/>
            </w:rPr>
            <w:alias w:val="Selecione um tipo"/>
            <w:tag w:val="Selecione um tipo"/>
            <w:id w:val="1678388317"/>
            <w:placeholder>
              <w:docPart w:val="EBDE302E4B4943F5B362A139FD1407FA"/>
            </w:placeholder>
            <w:showingPlcHdr/>
            <w:dropDownList>
              <w:listItem w:displayText="Complementar" w:value="Complementar"/>
              <w:listItem w:displayText="Continuação" w:value="Continuação"/>
              <w:listItem w:displayText="Equivalente" w:value="Equivalente"/>
              <w:listItem w:displayText="Pré-Qualificação" w:value="Pré-Qualificação"/>
              <w:listItem w:displayText="Pedido de Auxílio" w:value="Pedido de Auxílio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828" w:type="dxa"/>
              </w:tcPr>
              <w:p w14:paraId="161E0C78" w14:textId="1AE330F8" w:rsidR="00E21A97" w:rsidRPr="00BA4515" w:rsidRDefault="00B025F3" w:rsidP="00847186">
                <w:pPr>
                  <w:rPr>
                    <w:rStyle w:val="body-text"/>
                    <w:sz w:val="24"/>
                    <w:szCs w:val="24"/>
                  </w:rPr>
                </w:pPr>
                <w:r w:rsidRPr="00BA4515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43" w:type="dxa"/>
          </w:tcPr>
          <w:p w14:paraId="19D10993" w14:textId="77777777" w:rsidR="00E21A97" w:rsidRPr="00BA4515" w:rsidRDefault="00E21A97" w:rsidP="00847186">
            <w:pPr>
              <w:rPr>
                <w:rStyle w:val="body-text"/>
                <w:sz w:val="24"/>
                <w:szCs w:val="24"/>
              </w:rPr>
            </w:pPr>
          </w:p>
        </w:tc>
      </w:tr>
      <w:tr w:rsidR="00BA4515" w:rsidRPr="00BA4515" w14:paraId="46CD7CF7" w14:textId="77777777" w:rsidTr="00B025F3">
        <w:tc>
          <w:tcPr>
            <w:tcW w:w="1981" w:type="dxa"/>
          </w:tcPr>
          <w:p w14:paraId="3D854960" w14:textId="39C906ED" w:rsidR="00B025F3" w:rsidRPr="00BA4515" w:rsidRDefault="00B025F3" w:rsidP="00847186">
            <w:pPr>
              <w:rPr>
                <w:rStyle w:val="body-text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3D5CBC18" w14:textId="77777777" w:rsidR="00B025F3" w:rsidRPr="00BA4515" w:rsidRDefault="00B025F3" w:rsidP="00847186">
            <w:pPr>
              <w:rPr>
                <w:rStyle w:val="body-text"/>
                <w:sz w:val="24"/>
                <w:szCs w:val="24"/>
              </w:rPr>
            </w:pPr>
          </w:p>
        </w:tc>
        <w:sdt>
          <w:sdtPr>
            <w:rPr>
              <w:rStyle w:val="body-text"/>
              <w:sz w:val="24"/>
              <w:szCs w:val="24"/>
            </w:rPr>
            <w:alias w:val="Selecione um tipo"/>
            <w:tag w:val="Selecione um tipo"/>
            <w:id w:val="1758865165"/>
            <w:placeholder>
              <w:docPart w:val="AF7E9FCD82BD4290A28E564CFC98AB87"/>
            </w:placeholder>
            <w:showingPlcHdr/>
            <w:dropDownList>
              <w:listItem w:displayText="Complementar" w:value="Complementar"/>
              <w:listItem w:displayText="Continuação" w:value="Continuação"/>
              <w:listItem w:displayText="Equivalente" w:value="Equivalente"/>
              <w:listItem w:displayText="Pré-Qualificação" w:value="Pré-Qualificação"/>
              <w:listItem w:displayText="Pedido de Auxílio" w:value="Pedido de Auxílio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828" w:type="dxa"/>
              </w:tcPr>
              <w:p w14:paraId="29A8C4DA" w14:textId="375B5760" w:rsidR="00B025F3" w:rsidRPr="00BA4515" w:rsidRDefault="00093AC3" w:rsidP="00847186">
                <w:pPr>
                  <w:rPr>
                    <w:rStyle w:val="body-text"/>
                    <w:sz w:val="24"/>
                    <w:szCs w:val="24"/>
                  </w:rPr>
                </w:pPr>
                <w:r w:rsidRPr="00BA4515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43" w:type="dxa"/>
          </w:tcPr>
          <w:p w14:paraId="4A94BAC2" w14:textId="77777777" w:rsidR="00B025F3" w:rsidRPr="00BA4515" w:rsidRDefault="00B025F3" w:rsidP="00847186">
            <w:pPr>
              <w:rPr>
                <w:rStyle w:val="body-text"/>
                <w:sz w:val="24"/>
                <w:szCs w:val="24"/>
              </w:rPr>
            </w:pPr>
          </w:p>
        </w:tc>
      </w:tr>
      <w:tr w:rsidR="00BA4515" w:rsidRPr="00BA4515" w14:paraId="18F6BDFF" w14:textId="77777777" w:rsidTr="00B025F3">
        <w:tc>
          <w:tcPr>
            <w:tcW w:w="1981" w:type="dxa"/>
          </w:tcPr>
          <w:p w14:paraId="3604A0A8" w14:textId="14434DD1" w:rsidR="00B025F3" w:rsidRPr="00BA4515" w:rsidRDefault="00B025F3" w:rsidP="00847186">
            <w:pPr>
              <w:rPr>
                <w:rStyle w:val="body-text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6A941230" w14:textId="77777777" w:rsidR="00B025F3" w:rsidRPr="00BA4515" w:rsidRDefault="00B025F3" w:rsidP="00847186">
            <w:pPr>
              <w:rPr>
                <w:rStyle w:val="body-text"/>
                <w:sz w:val="24"/>
                <w:szCs w:val="24"/>
              </w:rPr>
            </w:pPr>
          </w:p>
        </w:tc>
        <w:sdt>
          <w:sdtPr>
            <w:rPr>
              <w:rStyle w:val="body-text"/>
              <w:sz w:val="24"/>
              <w:szCs w:val="24"/>
            </w:rPr>
            <w:alias w:val="Selecione um tipo"/>
            <w:tag w:val="Selecione um tipo"/>
            <w:id w:val="2020576304"/>
            <w:placeholder>
              <w:docPart w:val="1237D2AF35CB42FBA18E5A071644A21E"/>
            </w:placeholder>
            <w:showingPlcHdr/>
            <w:dropDownList>
              <w:listItem w:displayText="Complementar" w:value="Complementar"/>
              <w:listItem w:displayText="Continuação" w:value="Continuação"/>
              <w:listItem w:displayText="Equivalente" w:value="Equivalente"/>
              <w:listItem w:displayText="Pré-Qualificação" w:value="Pré-Qualificação"/>
              <w:listItem w:displayText="Pedido de Auxílio" w:value="Pedido de Auxílio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828" w:type="dxa"/>
              </w:tcPr>
              <w:p w14:paraId="4D8AAE61" w14:textId="05DA49BC" w:rsidR="00B025F3" w:rsidRPr="00BA4515" w:rsidRDefault="00093AC3" w:rsidP="00847186">
                <w:pPr>
                  <w:rPr>
                    <w:rStyle w:val="body-text"/>
                    <w:sz w:val="24"/>
                    <w:szCs w:val="24"/>
                  </w:rPr>
                </w:pPr>
                <w:r w:rsidRPr="00BA4515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43" w:type="dxa"/>
          </w:tcPr>
          <w:p w14:paraId="5C508B24" w14:textId="77777777" w:rsidR="00B025F3" w:rsidRPr="00BA4515" w:rsidRDefault="00B025F3" w:rsidP="00847186">
            <w:pPr>
              <w:rPr>
                <w:rStyle w:val="body-text"/>
                <w:sz w:val="24"/>
                <w:szCs w:val="24"/>
              </w:rPr>
            </w:pPr>
          </w:p>
        </w:tc>
      </w:tr>
      <w:tr w:rsidR="00B025F3" w:rsidRPr="00BA4515" w14:paraId="73561AD7" w14:textId="77777777" w:rsidTr="00B025F3">
        <w:tc>
          <w:tcPr>
            <w:tcW w:w="1981" w:type="dxa"/>
          </w:tcPr>
          <w:p w14:paraId="407103CA" w14:textId="62AD9C88" w:rsidR="00B025F3" w:rsidRPr="00BA4515" w:rsidRDefault="00B025F3" w:rsidP="00847186">
            <w:pPr>
              <w:rPr>
                <w:rStyle w:val="body-text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4AAB3F23" w14:textId="77777777" w:rsidR="00B025F3" w:rsidRPr="00BA4515" w:rsidRDefault="00B025F3" w:rsidP="00847186">
            <w:pPr>
              <w:rPr>
                <w:rStyle w:val="body-text"/>
                <w:sz w:val="24"/>
                <w:szCs w:val="24"/>
              </w:rPr>
            </w:pPr>
          </w:p>
        </w:tc>
        <w:sdt>
          <w:sdtPr>
            <w:rPr>
              <w:rStyle w:val="body-text"/>
              <w:sz w:val="24"/>
              <w:szCs w:val="24"/>
            </w:rPr>
            <w:alias w:val="Selecione um tipo"/>
            <w:tag w:val="Selecione um tipo"/>
            <w:id w:val="-551390208"/>
            <w:placeholder>
              <w:docPart w:val="ADEC6FF15F06482E9D1B9D4BF79BCBA3"/>
            </w:placeholder>
            <w:showingPlcHdr/>
            <w:dropDownList>
              <w:listItem w:displayText="Complementar" w:value="Complementar"/>
              <w:listItem w:displayText="Continuação" w:value="Continuação"/>
              <w:listItem w:displayText="Equivalente" w:value="Equivalente"/>
              <w:listItem w:displayText="Pré-Qualificação" w:value="Pré-Qualificação"/>
              <w:listItem w:displayText="Pedido de Auxílio" w:value="Pedido de Auxílio"/>
            </w:dropDownList>
          </w:sdtPr>
          <w:sdtEndPr>
            <w:rPr>
              <w:rStyle w:val="body-text"/>
            </w:rPr>
          </w:sdtEndPr>
          <w:sdtContent>
            <w:tc>
              <w:tcPr>
                <w:tcW w:w="1828" w:type="dxa"/>
              </w:tcPr>
              <w:p w14:paraId="26A20AFE" w14:textId="5C7644B8" w:rsidR="00B025F3" w:rsidRPr="00BA4515" w:rsidRDefault="00093AC3" w:rsidP="00847186">
                <w:pPr>
                  <w:rPr>
                    <w:rStyle w:val="body-text"/>
                    <w:sz w:val="24"/>
                    <w:szCs w:val="24"/>
                  </w:rPr>
                </w:pPr>
                <w:r w:rsidRPr="00BA4515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43" w:type="dxa"/>
          </w:tcPr>
          <w:p w14:paraId="318C6D9E" w14:textId="77777777" w:rsidR="00B025F3" w:rsidRPr="00BA4515" w:rsidRDefault="00B025F3" w:rsidP="00847186">
            <w:pPr>
              <w:rPr>
                <w:rStyle w:val="body-text"/>
                <w:sz w:val="24"/>
                <w:szCs w:val="24"/>
              </w:rPr>
            </w:pPr>
          </w:p>
        </w:tc>
      </w:tr>
    </w:tbl>
    <w:p w14:paraId="39160D73" w14:textId="0F3550E8" w:rsidR="00E21A97" w:rsidRPr="00BA4515" w:rsidRDefault="00E21A97" w:rsidP="00847186">
      <w:pPr>
        <w:ind w:left="708"/>
        <w:rPr>
          <w:rStyle w:val="body-text"/>
          <w:sz w:val="24"/>
          <w:szCs w:val="24"/>
        </w:rPr>
      </w:pPr>
    </w:p>
    <w:p w14:paraId="0B6D9F23" w14:textId="77777777" w:rsidR="00B26B52" w:rsidRPr="00BA4515" w:rsidRDefault="00B26B52" w:rsidP="00847186">
      <w:pPr>
        <w:ind w:left="708"/>
        <w:rPr>
          <w:rStyle w:val="body-text"/>
          <w:sz w:val="24"/>
          <w:szCs w:val="24"/>
        </w:rPr>
      </w:pPr>
    </w:p>
    <w:p w14:paraId="7C291542" w14:textId="3364A2CF" w:rsidR="00A539ED" w:rsidRPr="00BA4515" w:rsidRDefault="00A539ED" w:rsidP="00847186">
      <w:pPr>
        <w:rPr>
          <w:rStyle w:val="body-text"/>
        </w:rPr>
      </w:pPr>
      <w:r w:rsidRPr="00BA4515">
        <w:rPr>
          <w:rStyle w:val="body-text"/>
        </w:rPr>
        <w:br w:type="page"/>
      </w:r>
    </w:p>
    <w:p w14:paraId="53D6C944" w14:textId="38148255" w:rsidR="006E082C" w:rsidRPr="00BA4515" w:rsidRDefault="00A539ED" w:rsidP="00C3381B">
      <w:pPr>
        <w:pStyle w:val="Heading1"/>
      </w:pPr>
      <w:bookmarkStart w:id="15" w:name="_Toc166148050"/>
      <w:r w:rsidRPr="00BA4515">
        <w:lastRenderedPageBreak/>
        <w:t>5. CRITÉRIOS DE SELEÇÃO</w:t>
      </w:r>
      <w:bookmarkEnd w:id="15"/>
    </w:p>
    <w:p w14:paraId="4D820266" w14:textId="5489F446" w:rsidR="00C212B4" w:rsidRPr="00BA4515" w:rsidRDefault="00A539ED" w:rsidP="00C3381B">
      <w:pPr>
        <w:pStyle w:val="Heading2"/>
      </w:pPr>
      <w:bookmarkStart w:id="16" w:name="_Toc157784939"/>
      <w:bookmarkStart w:id="17" w:name="_Toc166148051"/>
      <w:r w:rsidRPr="00BA4515">
        <w:t>Critérios de seleção</w:t>
      </w:r>
      <w:bookmarkEnd w:id="16"/>
      <w:bookmarkEnd w:id="17"/>
    </w:p>
    <w:p w14:paraId="035273BA" w14:textId="506CB90C" w:rsidR="00C56E4D" w:rsidRPr="00BA4515" w:rsidRDefault="00044880" w:rsidP="00CF7AF3">
      <w:pPr>
        <w:spacing w:after="0"/>
        <w:ind w:left="709"/>
        <w:jc w:val="both"/>
      </w:pPr>
      <w:r w:rsidRPr="00BA4515">
        <w:rPr>
          <w:rStyle w:val="ignore-me"/>
        </w:rPr>
        <w:t xml:space="preserve">Critérios de seleção, por favor, preencha a informação solicitada para cada critério de seleção. </w:t>
      </w:r>
      <w:r w:rsidRPr="00BA4515">
        <w:t>Indicar o valor e a respetiva fundamentação.</w:t>
      </w:r>
    </w:p>
    <w:p w14:paraId="7603E1CA" w14:textId="77777777" w:rsidR="00717EFC" w:rsidRPr="00BA4515" w:rsidRDefault="00717EFC" w:rsidP="00CF7AF3">
      <w:pPr>
        <w:spacing w:after="0"/>
        <w:ind w:left="709"/>
        <w:jc w:val="both"/>
      </w:pPr>
    </w:p>
    <w:p w14:paraId="248A2E9B" w14:textId="14E9984F" w:rsidR="00C212B4" w:rsidRPr="00BA4515" w:rsidRDefault="00C212B4" w:rsidP="00CF7AF3">
      <w:pPr>
        <w:spacing w:after="0"/>
        <w:ind w:left="709"/>
        <w:jc w:val="both"/>
        <w:rPr>
          <w:rStyle w:val="body-text"/>
          <w:b/>
          <w:bCs/>
        </w:rPr>
      </w:pPr>
    </w:p>
    <w:p w14:paraId="042C4657" w14:textId="0EEA04FA" w:rsidR="00DF6484" w:rsidRPr="00DF6484" w:rsidRDefault="00044880" w:rsidP="000C3A01">
      <w:pPr>
        <w:shd w:val="clear" w:color="auto" w:fill="FFFFFF"/>
        <w:ind w:left="709"/>
        <w:jc w:val="both"/>
        <w:rPr>
          <w:rStyle w:val="body-text"/>
        </w:rPr>
      </w:pPr>
      <w:r w:rsidRPr="00BA4515">
        <w:rPr>
          <w:rStyle w:val="body-text"/>
          <w:b/>
          <w:bCs/>
        </w:rPr>
        <w:t xml:space="preserve">5.1 </w:t>
      </w:r>
      <w:r w:rsidR="00DF6484" w:rsidRPr="00BA4515">
        <w:rPr>
          <w:rStyle w:val="body-text"/>
          <w:b/>
          <w:bCs/>
        </w:rPr>
        <w:t xml:space="preserve">A.1. - </w:t>
      </w:r>
      <w:r w:rsidR="000C3A01" w:rsidRPr="00BA4515">
        <w:rPr>
          <w:rStyle w:val="body-text"/>
          <w:b/>
          <w:bCs/>
        </w:rPr>
        <w:t xml:space="preserve">ADEQUAÇÃO À ESTRATÉGIA - </w:t>
      </w:r>
      <w:r w:rsidR="00DF6484" w:rsidRPr="00DF6484">
        <w:rPr>
          <w:rStyle w:val="body-text"/>
          <w:b/>
          <w:bCs/>
        </w:rPr>
        <w:t>Alinhamento às prioridades definidas na RIS3 Regional</w:t>
      </w:r>
      <w:r w:rsidR="00DF6484" w:rsidRPr="00DF6484">
        <w:rPr>
          <w:rStyle w:val="body-text"/>
        </w:rPr>
        <w:t xml:space="preserve"> | Neste subcritério avalia-se o grau de alinhamento/pertinência da operação nomeadamente em relação aos domínios definidos na Estratégia Regional de Especialização Inteligente de Lisboa (Domínios de Especialização).</w:t>
      </w:r>
    </w:p>
    <w:p w14:paraId="01821725" w14:textId="1342AA9E" w:rsidR="006E082C" w:rsidRPr="00BA4515" w:rsidRDefault="000C3A01" w:rsidP="00847186">
      <w:pPr>
        <w:ind w:left="709"/>
        <w:jc w:val="both"/>
        <w:rPr>
          <w:rStyle w:val="body-text"/>
        </w:rPr>
      </w:pPr>
      <w:r w:rsidRPr="00BA4515">
        <w:rPr>
          <w:rStyle w:val="body-text"/>
          <w:b/>
          <w:bCs/>
        </w:rPr>
        <w:t xml:space="preserve">5.1.1 </w:t>
      </w:r>
      <w:r w:rsidR="00DF6484" w:rsidRPr="00BA4515">
        <w:rPr>
          <w:rStyle w:val="body-text"/>
          <w:b/>
          <w:bCs/>
        </w:rPr>
        <w:t>Valor</w:t>
      </w:r>
    </w:p>
    <w:p w14:paraId="4440D274" w14:textId="61716626" w:rsidR="00DF6484" w:rsidRPr="00BA4515" w:rsidRDefault="00DF6484" w:rsidP="00847186">
      <w:pPr>
        <w:ind w:left="709"/>
        <w:jc w:val="both"/>
        <w:rPr>
          <w:rStyle w:val="body-text"/>
        </w:rPr>
      </w:pPr>
      <w:r w:rsidRPr="00BA4515">
        <w:rPr>
          <w:rStyle w:val="body-text"/>
          <w:noProof/>
        </w:rPr>
        <w:drawing>
          <wp:inline distT="0" distB="0" distL="0" distR="0" wp14:anchorId="5668B12C" wp14:editId="1B780A2C">
            <wp:extent cx="6188710" cy="15436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8310"/>
                    <a:stretch/>
                  </pic:blipFill>
                  <pic:spPr bwMode="auto">
                    <a:xfrm>
                      <a:off x="0" y="0"/>
                      <a:ext cx="6188710" cy="154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554355" w14:textId="77777777" w:rsidR="000C3A01" w:rsidRPr="00BA4515" w:rsidRDefault="000C3A01" w:rsidP="000C3A01">
      <w:pPr>
        <w:ind w:left="709"/>
        <w:jc w:val="both"/>
        <w:rPr>
          <w:rStyle w:val="body-text"/>
        </w:rPr>
      </w:pPr>
    </w:p>
    <w:p w14:paraId="084EE79E" w14:textId="553B1D17" w:rsidR="006E082C" w:rsidRPr="00BA4515" w:rsidRDefault="000C3A01" w:rsidP="00847186">
      <w:pPr>
        <w:ind w:left="709"/>
        <w:jc w:val="both"/>
        <w:rPr>
          <w:rStyle w:val="body-text"/>
        </w:rPr>
      </w:pPr>
      <w:r w:rsidRPr="00BA4515">
        <w:rPr>
          <w:rStyle w:val="body-text"/>
          <w:b/>
          <w:bCs/>
        </w:rPr>
        <w:t xml:space="preserve">5.1.2 </w:t>
      </w:r>
      <w:r w:rsidR="00DF6484" w:rsidRPr="00BA4515">
        <w:rPr>
          <w:rStyle w:val="body-text"/>
          <w:b/>
          <w:bCs/>
        </w:rPr>
        <w:t>Fundamentação</w:t>
      </w:r>
    </w:p>
    <w:p w14:paraId="0D69E216" w14:textId="77777777" w:rsidR="00DF6484" w:rsidRPr="00BA4515" w:rsidRDefault="00DF6484" w:rsidP="00847186">
      <w:pPr>
        <w:ind w:left="709"/>
        <w:jc w:val="both"/>
        <w:rPr>
          <w:rStyle w:val="body-text"/>
        </w:rPr>
      </w:pPr>
    </w:p>
    <w:p w14:paraId="7E825244" w14:textId="77777777" w:rsidR="006E082C" w:rsidRPr="00BA4515" w:rsidRDefault="006E082C" w:rsidP="00847186">
      <w:pPr>
        <w:ind w:left="709"/>
        <w:jc w:val="both"/>
        <w:rPr>
          <w:rStyle w:val="body-text"/>
        </w:rPr>
      </w:pPr>
    </w:p>
    <w:p w14:paraId="40060222" w14:textId="49E49416" w:rsidR="000C3A01" w:rsidRPr="00DF6484" w:rsidRDefault="000C3A01" w:rsidP="000C3A01">
      <w:pPr>
        <w:shd w:val="clear" w:color="auto" w:fill="FFFFFF"/>
        <w:ind w:left="709"/>
        <w:jc w:val="both"/>
        <w:rPr>
          <w:rStyle w:val="body-text"/>
          <w:rFonts w:cstheme="minorHAnsi"/>
        </w:rPr>
      </w:pPr>
      <w:r w:rsidRPr="00BA4515">
        <w:rPr>
          <w:rStyle w:val="body-text"/>
          <w:b/>
          <w:bCs/>
        </w:rPr>
        <w:t xml:space="preserve">5.2 A.2. - ADEQUAÇÃO À ESTRATÉGIA - </w:t>
      </w:r>
      <w:r w:rsidRPr="00BA4515">
        <w:rPr>
          <w:rFonts w:cstheme="minorHAnsi"/>
          <w:b/>
          <w:bCs/>
          <w:shd w:val="clear" w:color="auto" w:fill="FFFFFF"/>
        </w:rPr>
        <w:t>Adequação da operação aos objetivos e indicadores do Programa</w:t>
      </w:r>
      <w:r w:rsidRPr="00BA4515">
        <w:rPr>
          <w:rFonts w:cstheme="minorHAnsi"/>
          <w:shd w:val="clear" w:color="auto" w:fill="FFFFFF"/>
        </w:rPr>
        <w:t xml:space="preserve"> | Neste subcritério é aferido o contributo da operação para os indicadores de realização e resultado do Programa, definidos no Aviso para apresentação de candidaturas, para os quais foi definida uma meta.</w:t>
      </w:r>
    </w:p>
    <w:p w14:paraId="55B15825" w14:textId="745943F0" w:rsidR="000C3A01" w:rsidRPr="00BA4515" w:rsidRDefault="000C3A01" w:rsidP="000C3A01">
      <w:pPr>
        <w:ind w:left="709"/>
        <w:jc w:val="both"/>
        <w:rPr>
          <w:rStyle w:val="body-text"/>
        </w:rPr>
      </w:pPr>
      <w:r w:rsidRPr="00BA4515">
        <w:rPr>
          <w:rStyle w:val="body-text"/>
          <w:b/>
          <w:bCs/>
        </w:rPr>
        <w:t>5.2.1 Valor</w:t>
      </w:r>
    </w:p>
    <w:p w14:paraId="0F8F793B" w14:textId="1EE4740B" w:rsidR="000C3A01" w:rsidRPr="00BA4515" w:rsidRDefault="000C3A01" w:rsidP="000C3A01">
      <w:pPr>
        <w:ind w:left="709"/>
        <w:jc w:val="both"/>
        <w:rPr>
          <w:rStyle w:val="body-text"/>
        </w:rPr>
      </w:pPr>
      <w:r w:rsidRPr="00BA4515">
        <w:rPr>
          <w:rStyle w:val="body-text"/>
          <w:noProof/>
        </w:rPr>
        <w:drawing>
          <wp:inline distT="0" distB="0" distL="0" distR="0" wp14:anchorId="3D448245" wp14:editId="35AC10B9">
            <wp:extent cx="3542115" cy="753745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6217"/>
                    <a:stretch/>
                  </pic:blipFill>
                  <pic:spPr bwMode="auto">
                    <a:xfrm>
                      <a:off x="0" y="0"/>
                      <a:ext cx="3566361" cy="758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A9498" w14:textId="77777777" w:rsidR="000C3A01" w:rsidRPr="00BA4515" w:rsidRDefault="000C3A01" w:rsidP="000C3A01">
      <w:pPr>
        <w:ind w:left="709"/>
        <w:jc w:val="both"/>
        <w:rPr>
          <w:rStyle w:val="body-text"/>
        </w:rPr>
      </w:pPr>
    </w:p>
    <w:p w14:paraId="12933BA0" w14:textId="74B0DBDD" w:rsidR="000C3A01" w:rsidRPr="00BA4515" w:rsidRDefault="000C3A01" w:rsidP="000C3A01">
      <w:pPr>
        <w:ind w:left="709"/>
        <w:jc w:val="both"/>
        <w:rPr>
          <w:rStyle w:val="body-text"/>
        </w:rPr>
      </w:pPr>
      <w:r w:rsidRPr="00BA4515">
        <w:rPr>
          <w:rStyle w:val="body-text"/>
          <w:b/>
          <w:bCs/>
        </w:rPr>
        <w:t>5.2.2 Fundamentação</w:t>
      </w:r>
    </w:p>
    <w:p w14:paraId="0571C6C6" w14:textId="3A9F60B3" w:rsidR="006E082C" w:rsidRPr="00BA4515" w:rsidRDefault="006E082C" w:rsidP="00847186">
      <w:pPr>
        <w:ind w:left="709"/>
        <w:jc w:val="both"/>
        <w:rPr>
          <w:rStyle w:val="body-text"/>
        </w:rPr>
      </w:pPr>
    </w:p>
    <w:p w14:paraId="0F4D81B5" w14:textId="77777777" w:rsidR="000C3A01" w:rsidRPr="00BA4515" w:rsidRDefault="000C3A01" w:rsidP="00847186">
      <w:pPr>
        <w:ind w:left="709"/>
        <w:jc w:val="both"/>
        <w:rPr>
          <w:rStyle w:val="body-text"/>
        </w:rPr>
      </w:pPr>
    </w:p>
    <w:p w14:paraId="632B071D" w14:textId="77777777" w:rsidR="009A3E6D" w:rsidRDefault="000C3A01" w:rsidP="000C3A01">
      <w:pPr>
        <w:shd w:val="clear" w:color="auto" w:fill="FFFFFF"/>
        <w:ind w:left="709"/>
        <w:jc w:val="both"/>
        <w:rPr>
          <w:rFonts w:cstheme="minorHAnsi"/>
          <w:shd w:val="clear" w:color="auto" w:fill="FFFFFF"/>
        </w:rPr>
      </w:pPr>
      <w:r w:rsidRPr="00BA4515">
        <w:rPr>
          <w:rStyle w:val="body-text"/>
          <w:b/>
          <w:bCs/>
        </w:rPr>
        <w:lastRenderedPageBreak/>
        <w:t xml:space="preserve">5.3 B.1. - </w:t>
      </w:r>
      <w:r w:rsidR="00BA4515" w:rsidRPr="00BA4515">
        <w:rPr>
          <w:rStyle w:val="body-text"/>
          <w:b/>
          <w:bCs/>
        </w:rPr>
        <w:t>QUALIDADE</w:t>
      </w:r>
      <w:r w:rsidRPr="00BA4515">
        <w:rPr>
          <w:rStyle w:val="body-text"/>
          <w:b/>
          <w:bCs/>
        </w:rPr>
        <w:t xml:space="preserve"> - </w:t>
      </w:r>
      <w:r w:rsidR="00BA4515" w:rsidRPr="00BA4515">
        <w:rPr>
          <w:rStyle w:val="body-text"/>
          <w:b/>
          <w:bCs/>
        </w:rPr>
        <w:t xml:space="preserve">Caraterização e qualificação dos recursos humanos afetos à execução do </w:t>
      </w:r>
      <w:r w:rsidR="00BA4515" w:rsidRPr="00BA4515">
        <w:rPr>
          <w:rStyle w:val="body-text"/>
          <w:rFonts w:cstheme="minorHAnsi"/>
          <w:b/>
          <w:bCs/>
        </w:rPr>
        <w:t>projeto |</w:t>
      </w:r>
      <w:r w:rsidR="00BA4515" w:rsidRPr="00BA4515">
        <w:rPr>
          <w:rFonts w:cstheme="minorHAnsi"/>
          <w:shd w:val="clear" w:color="auto" w:fill="FFFFFF"/>
        </w:rPr>
        <w:t xml:space="preserve"> Neste subcritério são avaliados o mérito da equipa, a sua composição e a sua adequação às atividades do projeto. Na avaliação deste subcritério deverão ser considerados os seguintes tópicos e a respetiva escala de avaliação:</w:t>
      </w:r>
    </w:p>
    <w:p w14:paraId="79A68E08" w14:textId="5B68EBCD" w:rsidR="000C3A01" w:rsidRPr="00DF6484" w:rsidRDefault="00BA4515" w:rsidP="000C3A01">
      <w:pPr>
        <w:shd w:val="clear" w:color="auto" w:fill="FFFFFF"/>
        <w:ind w:left="709"/>
        <w:jc w:val="both"/>
        <w:rPr>
          <w:rStyle w:val="body-text"/>
          <w:rFonts w:cstheme="minorHAnsi"/>
        </w:rPr>
      </w:pPr>
      <w:r w:rsidRPr="00BA4515">
        <w:rPr>
          <w:rFonts w:cstheme="minorHAnsi"/>
          <w:shd w:val="clear" w:color="auto" w:fill="FFFFFF"/>
        </w:rPr>
        <w:t>• Qualidade do percurso científico e profissional dos proponentes da candidatura, valorizando-se as suas capacidades (excelência científica e tecnológica) para o desenvolvimento do projeto e para a criação e reforço das competências da infraestrutura (reforço da capacitação técnico-científica).</w:t>
      </w:r>
    </w:p>
    <w:p w14:paraId="05A3D21B" w14:textId="64BD39FE" w:rsidR="000C3A01" w:rsidRPr="00BA4515" w:rsidRDefault="000C3A01" w:rsidP="000C3A01">
      <w:pPr>
        <w:ind w:left="709"/>
        <w:jc w:val="both"/>
        <w:rPr>
          <w:rStyle w:val="body-text"/>
        </w:rPr>
      </w:pPr>
      <w:r w:rsidRPr="00BA4515">
        <w:rPr>
          <w:rStyle w:val="body-text"/>
          <w:b/>
          <w:bCs/>
        </w:rPr>
        <w:t>5.</w:t>
      </w:r>
      <w:r w:rsidR="00BA4515" w:rsidRPr="00BA4515">
        <w:rPr>
          <w:rStyle w:val="body-text"/>
          <w:b/>
          <w:bCs/>
        </w:rPr>
        <w:t>3</w:t>
      </w:r>
      <w:r w:rsidRPr="00BA4515">
        <w:rPr>
          <w:rStyle w:val="body-text"/>
          <w:b/>
          <w:bCs/>
        </w:rPr>
        <w:t>.1 Valor</w:t>
      </w:r>
    </w:p>
    <w:p w14:paraId="78BFF965" w14:textId="14556AFE" w:rsidR="000C3A01" w:rsidRPr="00BA4515" w:rsidRDefault="00BA4515" w:rsidP="000C3A01">
      <w:pPr>
        <w:ind w:left="709"/>
        <w:jc w:val="both"/>
        <w:rPr>
          <w:rStyle w:val="body-text"/>
        </w:rPr>
      </w:pPr>
      <w:r w:rsidRPr="00BA4515">
        <w:rPr>
          <w:rStyle w:val="body-text"/>
          <w:noProof/>
        </w:rPr>
        <w:drawing>
          <wp:inline distT="0" distB="0" distL="0" distR="0" wp14:anchorId="2BF65FFA" wp14:editId="4259F399">
            <wp:extent cx="6188710" cy="11277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FA29B" w14:textId="77777777" w:rsidR="000C3A01" w:rsidRPr="00BA4515" w:rsidRDefault="000C3A01" w:rsidP="000C3A01">
      <w:pPr>
        <w:ind w:left="709"/>
        <w:jc w:val="both"/>
        <w:rPr>
          <w:rStyle w:val="body-text"/>
        </w:rPr>
      </w:pPr>
    </w:p>
    <w:p w14:paraId="739E0B84" w14:textId="12AA8E0F" w:rsidR="000C3A01" w:rsidRPr="00BA4515" w:rsidRDefault="000C3A01" w:rsidP="000C3A01">
      <w:pPr>
        <w:ind w:left="709"/>
        <w:jc w:val="both"/>
        <w:rPr>
          <w:rStyle w:val="body-text"/>
        </w:rPr>
      </w:pPr>
      <w:r w:rsidRPr="00BA4515">
        <w:rPr>
          <w:rStyle w:val="body-text"/>
          <w:b/>
          <w:bCs/>
        </w:rPr>
        <w:t>5.</w:t>
      </w:r>
      <w:r w:rsidR="00BA4515" w:rsidRPr="00BA4515">
        <w:rPr>
          <w:rStyle w:val="body-text"/>
          <w:b/>
          <w:bCs/>
        </w:rPr>
        <w:t>3</w:t>
      </w:r>
      <w:r w:rsidRPr="00BA4515">
        <w:rPr>
          <w:rStyle w:val="body-text"/>
          <w:b/>
          <w:bCs/>
        </w:rPr>
        <w:t>.2 Fundamentação</w:t>
      </w:r>
    </w:p>
    <w:p w14:paraId="112CC6DC" w14:textId="77777777" w:rsidR="000C3A01" w:rsidRPr="00BA4515" w:rsidRDefault="000C3A01" w:rsidP="000C3A01">
      <w:pPr>
        <w:ind w:left="709"/>
        <w:jc w:val="both"/>
        <w:rPr>
          <w:rStyle w:val="body-text"/>
        </w:rPr>
      </w:pPr>
    </w:p>
    <w:p w14:paraId="7DD59BCB" w14:textId="77777777" w:rsidR="000C3A01" w:rsidRPr="00BA4515" w:rsidRDefault="000C3A01" w:rsidP="000C3A01">
      <w:pPr>
        <w:ind w:left="709"/>
        <w:jc w:val="both"/>
        <w:rPr>
          <w:rStyle w:val="body-text"/>
        </w:rPr>
      </w:pPr>
    </w:p>
    <w:p w14:paraId="1F46A5E0" w14:textId="77777777" w:rsidR="00BA4515" w:rsidRPr="00BA4515" w:rsidRDefault="000C3A01" w:rsidP="00BA4515">
      <w:pPr>
        <w:shd w:val="clear" w:color="auto" w:fill="FFFFFF"/>
        <w:ind w:left="709"/>
        <w:jc w:val="both"/>
        <w:rPr>
          <w:rFonts w:cstheme="minorHAnsi"/>
          <w:shd w:val="clear" w:color="auto" w:fill="FFFFFF"/>
        </w:rPr>
      </w:pPr>
      <w:r w:rsidRPr="00BA4515">
        <w:rPr>
          <w:rStyle w:val="body-text"/>
          <w:b/>
          <w:bCs/>
        </w:rPr>
        <w:t>5.</w:t>
      </w:r>
      <w:r w:rsidR="00BA4515" w:rsidRPr="00BA4515">
        <w:rPr>
          <w:rStyle w:val="body-text"/>
          <w:b/>
          <w:bCs/>
        </w:rPr>
        <w:t>4</w:t>
      </w:r>
      <w:r w:rsidRPr="00BA4515">
        <w:rPr>
          <w:rStyle w:val="body-text"/>
          <w:b/>
          <w:bCs/>
        </w:rPr>
        <w:t xml:space="preserve"> </w:t>
      </w:r>
      <w:r w:rsidR="00BA4515" w:rsidRPr="00BA4515">
        <w:rPr>
          <w:rStyle w:val="body-text"/>
          <w:b/>
          <w:bCs/>
        </w:rPr>
        <w:t>B</w:t>
      </w:r>
      <w:r w:rsidRPr="00BA4515">
        <w:rPr>
          <w:rStyle w:val="body-text"/>
          <w:b/>
          <w:bCs/>
        </w:rPr>
        <w:t xml:space="preserve">.2. - </w:t>
      </w:r>
      <w:r w:rsidR="00BA4515" w:rsidRPr="00BA4515">
        <w:rPr>
          <w:rStyle w:val="body-text"/>
          <w:b/>
          <w:bCs/>
        </w:rPr>
        <w:t xml:space="preserve">QUALIDADE </w:t>
      </w:r>
      <w:r w:rsidR="00BA4515">
        <w:rPr>
          <w:rStyle w:val="body-text"/>
          <w:b/>
          <w:bCs/>
        </w:rPr>
        <w:t>–</w:t>
      </w:r>
      <w:r w:rsidRPr="00BA4515">
        <w:rPr>
          <w:rStyle w:val="body-text"/>
          <w:b/>
          <w:bCs/>
        </w:rPr>
        <w:t xml:space="preserve"> </w:t>
      </w:r>
      <w:r w:rsidR="00BA4515">
        <w:rPr>
          <w:rFonts w:cstheme="minorHAnsi"/>
          <w:b/>
          <w:bCs/>
          <w:shd w:val="clear" w:color="auto" w:fill="FFFFFF"/>
        </w:rPr>
        <w:t>Caráter inovador do projeto</w:t>
      </w:r>
      <w:r w:rsidRPr="00BA4515">
        <w:rPr>
          <w:rFonts w:cstheme="minorHAnsi"/>
          <w:shd w:val="clear" w:color="auto" w:fill="FFFFFF"/>
        </w:rPr>
        <w:t xml:space="preserve"> | </w:t>
      </w:r>
      <w:r w:rsidR="00BA4515" w:rsidRPr="00BA4515">
        <w:rPr>
          <w:rFonts w:cstheme="minorHAnsi"/>
          <w:shd w:val="clear" w:color="auto" w:fill="FFFFFF"/>
        </w:rPr>
        <w:t xml:space="preserve">Neste subcritério é avaliado o mérito científico e tecnológico do projeto e o seu caráter inovador e de diferenciação, numa perspetiva internacional. Na avaliação deste subcritério deverão ser considerados os seguintes tópicos e a respetiva escala de avaliação: </w:t>
      </w:r>
    </w:p>
    <w:p w14:paraId="74564A9A" w14:textId="77777777" w:rsidR="00BA4515" w:rsidRPr="00BA4515" w:rsidRDefault="00BA4515" w:rsidP="00BA4515">
      <w:pPr>
        <w:shd w:val="clear" w:color="auto" w:fill="FFFFFF"/>
        <w:ind w:left="709"/>
        <w:jc w:val="both"/>
        <w:rPr>
          <w:rFonts w:cstheme="minorHAnsi"/>
          <w:shd w:val="clear" w:color="auto" w:fill="FFFFFF"/>
        </w:rPr>
      </w:pPr>
      <w:r w:rsidRPr="00BA4515">
        <w:rPr>
          <w:rFonts w:cstheme="minorHAnsi"/>
          <w:shd w:val="clear" w:color="auto" w:fill="FFFFFF"/>
        </w:rPr>
        <w:t>• Relevância fundamentada, identificação clara dos objetivos e originalidade dos mesmos e das áreas científicas cuja atividade poderá ser potenciada pelos investimentos na infraestrutura em causa, à luz do estado de arte em determinada área científica e respetivo carácter inovador.</w:t>
      </w:r>
    </w:p>
    <w:p w14:paraId="2D78FA0C" w14:textId="77777777" w:rsidR="00BA4515" w:rsidRPr="00BA4515" w:rsidRDefault="00BA4515" w:rsidP="00BA4515">
      <w:pPr>
        <w:shd w:val="clear" w:color="auto" w:fill="FFFFFF"/>
        <w:ind w:left="709"/>
        <w:jc w:val="both"/>
        <w:rPr>
          <w:rFonts w:cstheme="minorHAnsi"/>
          <w:shd w:val="clear" w:color="auto" w:fill="FFFFFF"/>
        </w:rPr>
      </w:pPr>
      <w:r w:rsidRPr="00BA4515">
        <w:rPr>
          <w:rFonts w:cstheme="minorHAnsi"/>
          <w:shd w:val="clear" w:color="auto" w:fill="FFFFFF"/>
        </w:rPr>
        <w:t xml:space="preserve">• Contributo da infraestrutura para uma investigação de ponta e inovadora por parte dos investigadores que a ela irão recorrer, tendo em conta a proposta de serviços incluídos na infraestrutura. </w:t>
      </w:r>
    </w:p>
    <w:p w14:paraId="231A8959" w14:textId="4C13D5A0" w:rsidR="0036107C" w:rsidRPr="0036107C" w:rsidRDefault="00BA4515" w:rsidP="0036107C">
      <w:pPr>
        <w:shd w:val="clear" w:color="auto" w:fill="FFFFFF"/>
        <w:ind w:left="709"/>
        <w:jc w:val="both"/>
        <w:rPr>
          <w:rStyle w:val="body-text"/>
          <w:rFonts w:cstheme="minorHAnsi"/>
          <w:shd w:val="clear" w:color="auto" w:fill="FFFFFF"/>
        </w:rPr>
      </w:pPr>
      <w:r w:rsidRPr="00BA4515">
        <w:rPr>
          <w:rFonts w:cstheme="minorHAnsi"/>
          <w:shd w:val="clear" w:color="auto" w:fill="FFFFFF"/>
        </w:rPr>
        <w:t>• Contributo em termos de grau de inovação face à realidade intervencionada e ao nível da qualidade em termos de potenciais benefícios para a internacionalização das áreas científicas em causa, potenciais benefícios para a formação de investigadores em técnicas de ponta.</w:t>
      </w:r>
    </w:p>
    <w:p w14:paraId="3B896474" w14:textId="77777777" w:rsidR="0036107C" w:rsidRDefault="0036107C">
      <w:pPr>
        <w:rPr>
          <w:rStyle w:val="body-text"/>
          <w:b/>
          <w:bCs/>
        </w:rPr>
      </w:pPr>
      <w:r>
        <w:rPr>
          <w:rStyle w:val="body-text"/>
          <w:b/>
          <w:bCs/>
        </w:rPr>
        <w:br w:type="page"/>
      </w:r>
    </w:p>
    <w:p w14:paraId="0EB1889D" w14:textId="2FF7411B" w:rsidR="000C3A01" w:rsidRPr="00BA4515" w:rsidRDefault="000C3A01" w:rsidP="000C3A01">
      <w:pPr>
        <w:ind w:left="709"/>
        <w:jc w:val="both"/>
        <w:rPr>
          <w:rStyle w:val="body-text"/>
        </w:rPr>
      </w:pPr>
      <w:r w:rsidRPr="00BA4515">
        <w:rPr>
          <w:rStyle w:val="body-text"/>
          <w:b/>
          <w:bCs/>
        </w:rPr>
        <w:lastRenderedPageBreak/>
        <w:t>5.</w:t>
      </w:r>
      <w:r w:rsidR="00BA4515">
        <w:rPr>
          <w:rStyle w:val="body-text"/>
          <w:b/>
          <w:bCs/>
        </w:rPr>
        <w:t>4</w:t>
      </w:r>
      <w:r w:rsidRPr="00BA4515">
        <w:rPr>
          <w:rStyle w:val="body-text"/>
          <w:b/>
          <w:bCs/>
        </w:rPr>
        <w:t>.1 Valor</w:t>
      </w:r>
    </w:p>
    <w:p w14:paraId="4BD2B0D2" w14:textId="2546F8AF" w:rsidR="000C3A01" w:rsidRPr="00BA4515" w:rsidRDefault="00E97EB2" w:rsidP="000C3A01">
      <w:pPr>
        <w:ind w:left="709"/>
        <w:jc w:val="both"/>
        <w:rPr>
          <w:rStyle w:val="body-text"/>
        </w:rPr>
      </w:pPr>
      <w:r w:rsidRPr="00E97EB2">
        <w:rPr>
          <w:rStyle w:val="body-text"/>
          <w:noProof/>
        </w:rPr>
        <w:drawing>
          <wp:inline distT="0" distB="0" distL="0" distR="0" wp14:anchorId="2EBF05F3" wp14:editId="4CFA3561">
            <wp:extent cx="6188710" cy="1841500"/>
            <wp:effectExtent l="0" t="0" r="254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548F" w14:textId="77777777" w:rsidR="000C3A01" w:rsidRPr="00BA4515" w:rsidRDefault="000C3A01" w:rsidP="000C3A01">
      <w:pPr>
        <w:ind w:left="709"/>
        <w:jc w:val="both"/>
        <w:rPr>
          <w:rStyle w:val="body-text"/>
        </w:rPr>
      </w:pPr>
    </w:p>
    <w:p w14:paraId="7576DDD8" w14:textId="56FD3CE5" w:rsidR="000C3A01" w:rsidRPr="00BA4515" w:rsidRDefault="000C3A01" w:rsidP="000C3A01">
      <w:pPr>
        <w:ind w:left="709"/>
        <w:jc w:val="both"/>
        <w:rPr>
          <w:rStyle w:val="body-text"/>
        </w:rPr>
      </w:pPr>
      <w:r w:rsidRPr="00BA4515">
        <w:rPr>
          <w:rStyle w:val="body-text"/>
          <w:b/>
          <w:bCs/>
        </w:rPr>
        <w:t>5.</w:t>
      </w:r>
      <w:r w:rsidR="00BA4515">
        <w:rPr>
          <w:rStyle w:val="body-text"/>
          <w:b/>
          <w:bCs/>
        </w:rPr>
        <w:t>4</w:t>
      </w:r>
      <w:r w:rsidRPr="00BA4515">
        <w:rPr>
          <w:rStyle w:val="body-text"/>
          <w:b/>
          <w:bCs/>
        </w:rPr>
        <w:t>.2 Fundamentação</w:t>
      </w:r>
    </w:p>
    <w:p w14:paraId="6A6EDB82" w14:textId="77777777" w:rsidR="000C3A01" w:rsidRPr="00BA4515" w:rsidRDefault="000C3A01" w:rsidP="00847186">
      <w:pPr>
        <w:ind w:left="709"/>
        <w:jc w:val="both"/>
        <w:rPr>
          <w:rStyle w:val="body-text"/>
        </w:rPr>
      </w:pPr>
    </w:p>
    <w:p w14:paraId="12755736" w14:textId="77777777" w:rsidR="000C3A01" w:rsidRPr="00BA4515" w:rsidRDefault="000C3A01" w:rsidP="00847186">
      <w:pPr>
        <w:ind w:left="709"/>
        <w:jc w:val="both"/>
        <w:rPr>
          <w:rStyle w:val="body-text"/>
        </w:rPr>
      </w:pPr>
    </w:p>
    <w:p w14:paraId="36160F1B" w14:textId="77777777" w:rsidR="00D20BE6" w:rsidRDefault="00044880" w:rsidP="00847186">
      <w:pPr>
        <w:ind w:left="709"/>
        <w:jc w:val="both"/>
        <w:rPr>
          <w:rFonts w:cstheme="minorHAnsi"/>
          <w:shd w:val="clear" w:color="auto" w:fill="FFFFFF"/>
        </w:rPr>
      </w:pPr>
      <w:r w:rsidRPr="00BA4515">
        <w:rPr>
          <w:rStyle w:val="body-text"/>
          <w:b/>
          <w:bCs/>
        </w:rPr>
        <w:t>5.</w:t>
      </w:r>
      <w:r w:rsidR="00BA4515">
        <w:rPr>
          <w:rStyle w:val="body-text"/>
          <w:b/>
          <w:bCs/>
        </w:rPr>
        <w:t>5</w:t>
      </w:r>
      <w:r w:rsidRPr="00BA4515">
        <w:rPr>
          <w:rStyle w:val="body-text"/>
          <w:b/>
          <w:bCs/>
        </w:rPr>
        <w:t xml:space="preserve"> </w:t>
      </w:r>
      <w:r w:rsidR="00F6112C" w:rsidRPr="00BA4515">
        <w:rPr>
          <w:rStyle w:val="body-text"/>
          <w:b/>
          <w:bCs/>
        </w:rPr>
        <w:t>C.1. - CAPACIDADE DE EXECUÇÃO - Adequação dos recursos humanos, materiais e tecnológicos às ações propostas</w:t>
      </w:r>
      <w:r w:rsidR="00F6112C" w:rsidRPr="00BA4515">
        <w:rPr>
          <w:rStyle w:val="body-text"/>
        </w:rPr>
        <w:t xml:space="preserve"> </w:t>
      </w:r>
      <w:r w:rsidRPr="00BA4515">
        <w:rPr>
          <w:rStyle w:val="body-text"/>
        </w:rPr>
        <w:t xml:space="preserve">- </w:t>
      </w:r>
      <w:r w:rsidR="00D20BE6" w:rsidRPr="00D20BE6">
        <w:rPr>
          <w:rFonts w:cstheme="minorHAnsi"/>
          <w:shd w:val="clear" w:color="auto" w:fill="FFFFFF"/>
        </w:rPr>
        <w:t xml:space="preserve">Neste subcritério é avaliada a exequibilidade do plano de trabalhos, metodologia e a adequação dos recursos humanos, materiais e tecnológicos. Na avaliação deste subcritério deverão ser considerados os seguintes tópicos e a respetiva escala de avaliação: </w:t>
      </w:r>
    </w:p>
    <w:p w14:paraId="63836BC9" w14:textId="77777777" w:rsidR="00D20BE6" w:rsidRDefault="00D20BE6" w:rsidP="00847186">
      <w:pPr>
        <w:ind w:left="709"/>
        <w:jc w:val="both"/>
        <w:rPr>
          <w:rFonts w:cstheme="minorHAnsi"/>
          <w:shd w:val="clear" w:color="auto" w:fill="FFFFFF"/>
        </w:rPr>
      </w:pPr>
      <w:r w:rsidRPr="00D20BE6">
        <w:rPr>
          <w:rFonts w:cstheme="minorHAnsi"/>
          <w:shd w:val="clear" w:color="auto" w:fill="FFFFFF"/>
        </w:rPr>
        <w:t>• Qualificações e dedicação da equipa para executar adequadamente o projeto considerando a sua dimensão e especificidades técnicas, bem como a disponibilidade/grau de comprometimento dos seus membros (e de outras entidades, quando aplicável) tendo em conta a qualificação dos recursos humanos face aos desafios do projeto, em particular ao nível de gestão;</w:t>
      </w:r>
    </w:p>
    <w:p w14:paraId="5A9C4401" w14:textId="77777777" w:rsidR="00D20BE6" w:rsidRDefault="00D20BE6" w:rsidP="00847186">
      <w:pPr>
        <w:ind w:left="709"/>
        <w:jc w:val="both"/>
        <w:rPr>
          <w:rFonts w:cstheme="minorHAnsi"/>
          <w:shd w:val="clear" w:color="auto" w:fill="FFFFFF"/>
        </w:rPr>
      </w:pPr>
      <w:r w:rsidRPr="00D20BE6">
        <w:rPr>
          <w:rFonts w:cstheme="minorHAnsi"/>
          <w:shd w:val="clear" w:color="auto" w:fill="FFFFFF"/>
        </w:rPr>
        <w:t xml:space="preserve"> • Exequibilidade do projeto proposto considerando o enquadramento teórico, a metodologia e o plano de trabalhos; • Adequação do projeto face aos objetivos e resultados esperados (duração, equipamento, recursos institucionais e de gestão); </w:t>
      </w:r>
    </w:p>
    <w:p w14:paraId="625E94D8" w14:textId="37E9B10E" w:rsidR="006E082C" w:rsidRDefault="00D20BE6" w:rsidP="00847186">
      <w:pPr>
        <w:ind w:left="709"/>
        <w:jc w:val="both"/>
        <w:rPr>
          <w:rFonts w:cstheme="minorHAnsi"/>
          <w:shd w:val="clear" w:color="auto" w:fill="FFFFFF"/>
        </w:rPr>
      </w:pPr>
      <w:r w:rsidRPr="00D20BE6">
        <w:rPr>
          <w:rFonts w:cstheme="minorHAnsi"/>
          <w:shd w:val="clear" w:color="auto" w:fill="FFFFFF"/>
        </w:rPr>
        <w:t>• Se aplicável, análise dos riscos associados às diferentes fases do projeto, com especial foco na identificação dos pontos críticos e no respetivo plano de contingência.</w:t>
      </w:r>
    </w:p>
    <w:p w14:paraId="1B3A45FF" w14:textId="259C0E4C" w:rsidR="00D20BE6" w:rsidRDefault="00D20BE6" w:rsidP="00847186">
      <w:pPr>
        <w:ind w:left="709"/>
        <w:jc w:val="both"/>
        <w:rPr>
          <w:rFonts w:cstheme="minorHAnsi"/>
          <w:shd w:val="clear" w:color="auto" w:fill="FFFFFF"/>
        </w:rPr>
      </w:pPr>
    </w:p>
    <w:p w14:paraId="688DA708" w14:textId="171C553D" w:rsidR="00D20BE6" w:rsidRDefault="00D20BE6" w:rsidP="00D20BE6">
      <w:pPr>
        <w:ind w:left="709"/>
        <w:jc w:val="both"/>
        <w:rPr>
          <w:rStyle w:val="body-text"/>
          <w:b/>
          <w:bCs/>
        </w:rPr>
      </w:pPr>
      <w:r w:rsidRPr="00BA4515">
        <w:rPr>
          <w:rStyle w:val="body-text"/>
          <w:b/>
          <w:bCs/>
        </w:rPr>
        <w:t>5.</w:t>
      </w:r>
      <w:r>
        <w:rPr>
          <w:rStyle w:val="body-text"/>
          <w:b/>
          <w:bCs/>
        </w:rPr>
        <w:t>5</w:t>
      </w:r>
      <w:r w:rsidRPr="00BA4515">
        <w:rPr>
          <w:rStyle w:val="body-text"/>
          <w:b/>
          <w:bCs/>
        </w:rPr>
        <w:t>.1 Valor</w:t>
      </w:r>
    </w:p>
    <w:p w14:paraId="34FECAC5" w14:textId="5C15BBA4" w:rsidR="00D20BE6" w:rsidRDefault="00264064" w:rsidP="00D20BE6">
      <w:pPr>
        <w:ind w:left="709"/>
        <w:jc w:val="both"/>
        <w:rPr>
          <w:rStyle w:val="body-text"/>
          <w:b/>
          <w:bCs/>
        </w:rPr>
      </w:pPr>
      <w:r w:rsidRPr="00264064">
        <w:rPr>
          <w:rStyle w:val="body-text"/>
          <w:b/>
          <w:bCs/>
          <w:noProof/>
        </w:rPr>
        <w:drawing>
          <wp:inline distT="0" distB="0" distL="0" distR="0" wp14:anchorId="48CC6DA7" wp14:editId="453ADD35">
            <wp:extent cx="5377827" cy="1422536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2247" cy="142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A318B" w14:textId="6F1B7E11" w:rsidR="00D20BE6" w:rsidRDefault="00D20BE6" w:rsidP="00D20BE6">
      <w:pPr>
        <w:ind w:left="709"/>
        <w:jc w:val="both"/>
        <w:rPr>
          <w:rStyle w:val="body-text"/>
          <w:b/>
          <w:bCs/>
        </w:rPr>
      </w:pPr>
    </w:p>
    <w:p w14:paraId="2967EDD2" w14:textId="1CFDED44" w:rsidR="00C6781A" w:rsidRPr="00BA4515" w:rsidRDefault="00C6781A" w:rsidP="00C6781A">
      <w:pPr>
        <w:ind w:left="709"/>
        <w:jc w:val="both"/>
        <w:rPr>
          <w:rStyle w:val="body-text"/>
        </w:rPr>
      </w:pPr>
      <w:r w:rsidRPr="00BA4515">
        <w:rPr>
          <w:rStyle w:val="body-text"/>
          <w:b/>
          <w:bCs/>
        </w:rPr>
        <w:lastRenderedPageBreak/>
        <w:t>5.</w:t>
      </w:r>
      <w:r>
        <w:rPr>
          <w:rStyle w:val="body-text"/>
          <w:b/>
          <w:bCs/>
        </w:rPr>
        <w:t>5</w:t>
      </w:r>
      <w:r w:rsidRPr="00BA4515">
        <w:rPr>
          <w:rStyle w:val="body-text"/>
          <w:b/>
          <w:bCs/>
        </w:rPr>
        <w:t>.2 Fundamentação</w:t>
      </w:r>
    </w:p>
    <w:p w14:paraId="6259937C" w14:textId="77777777" w:rsidR="00D20BE6" w:rsidRPr="00BA4515" w:rsidRDefault="00D20BE6" w:rsidP="00D20BE6">
      <w:pPr>
        <w:ind w:left="709"/>
        <w:jc w:val="both"/>
        <w:rPr>
          <w:rStyle w:val="body-text"/>
        </w:rPr>
      </w:pPr>
    </w:p>
    <w:p w14:paraId="0F9EFF27" w14:textId="77777777" w:rsidR="00D20BE6" w:rsidRPr="00BA4515" w:rsidRDefault="00D20BE6" w:rsidP="00847186">
      <w:pPr>
        <w:ind w:left="709"/>
        <w:jc w:val="both"/>
        <w:rPr>
          <w:rStyle w:val="body-text"/>
        </w:rPr>
      </w:pPr>
    </w:p>
    <w:p w14:paraId="0C35C29C" w14:textId="77777777" w:rsidR="000C1DFF" w:rsidRDefault="00044880" w:rsidP="00847186">
      <w:pPr>
        <w:ind w:left="709"/>
        <w:jc w:val="both"/>
        <w:rPr>
          <w:rFonts w:cstheme="minorHAnsi"/>
          <w:shd w:val="clear" w:color="auto" w:fill="FFFFFF"/>
        </w:rPr>
      </w:pPr>
      <w:r w:rsidRPr="00BA4515">
        <w:rPr>
          <w:rStyle w:val="body-text"/>
          <w:b/>
          <w:bCs/>
        </w:rPr>
        <w:t>5.</w:t>
      </w:r>
      <w:r w:rsidR="000C1DFF">
        <w:rPr>
          <w:rStyle w:val="body-text"/>
          <w:b/>
          <w:bCs/>
        </w:rPr>
        <w:t>6</w:t>
      </w:r>
      <w:r w:rsidRPr="00BA4515">
        <w:rPr>
          <w:rStyle w:val="body-text"/>
          <w:b/>
          <w:bCs/>
        </w:rPr>
        <w:t xml:space="preserve"> </w:t>
      </w:r>
      <w:r w:rsidR="00F6112C" w:rsidRPr="00BA4515">
        <w:rPr>
          <w:rStyle w:val="body-text"/>
          <w:b/>
          <w:bCs/>
        </w:rPr>
        <w:t>D.1. - IMPACTO - Impacto económico e sociocultural</w:t>
      </w:r>
      <w:r w:rsidRPr="00BA4515">
        <w:rPr>
          <w:rStyle w:val="body-text"/>
          <w:b/>
          <w:bCs/>
        </w:rPr>
        <w:t xml:space="preserve"> -</w:t>
      </w:r>
      <w:r w:rsidRPr="00BA4515">
        <w:rPr>
          <w:rStyle w:val="body-text"/>
        </w:rPr>
        <w:t xml:space="preserve"> </w:t>
      </w:r>
      <w:r w:rsidR="000C1DFF" w:rsidRPr="000C1DFF">
        <w:rPr>
          <w:rFonts w:cstheme="minorHAnsi"/>
          <w:shd w:val="clear" w:color="auto" w:fill="FFFFFF"/>
        </w:rPr>
        <w:t xml:space="preserve">Neste critério são aferidos o potencial de impacto do projeto para a criação de riqueza e os seus contributos para a ciência e sociedade. Na avaliação deste subcritério deverão ser considerados os seguintes tópicos e a respetiva escala de avaliação: </w:t>
      </w:r>
    </w:p>
    <w:p w14:paraId="29E100C2" w14:textId="5A8DC7C5" w:rsidR="006E082C" w:rsidRPr="00BA4515" w:rsidRDefault="000C1DFF" w:rsidP="00847186">
      <w:pPr>
        <w:ind w:left="709"/>
        <w:jc w:val="both"/>
        <w:rPr>
          <w:rStyle w:val="body-text"/>
        </w:rPr>
      </w:pPr>
      <w:r w:rsidRPr="000C1DFF">
        <w:rPr>
          <w:rFonts w:cstheme="minorHAnsi"/>
          <w:shd w:val="clear" w:color="auto" w:fill="FFFFFF"/>
        </w:rPr>
        <w:t>• São identificados os efeitos de arrastamento e geração de externalidades positivas (impactos) para a economia e sociedade, incluindo o avanço do conhecimento para essas dimensões</w:t>
      </w:r>
      <w:r>
        <w:rPr>
          <w:rFonts w:ascii="Lato" w:hAnsi="Lato"/>
          <w:color w:val="454545"/>
          <w:sz w:val="21"/>
          <w:szCs w:val="21"/>
          <w:shd w:val="clear" w:color="auto" w:fill="FFFFFF"/>
        </w:rPr>
        <w:t>.</w:t>
      </w:r>
    </w:p>
    <w:p w14:paraId="19BEEA1B" w14:textId="77777777" w:rsidR="00E52AC1" w:rsidRDefault="00E52AC1" w:rsidP="00E52AC1">
      <w:pPr>
        <w:ind w:left="709"/>
        <w:jc w:val="both"/>
        <w:rPr>
          <w:rStyle w:val="body-text"/>
          <w:b/>
          <w:bCs/>
        </w:rPr>
      </w:pPr>
    </w:p>
    <w:p w14:paraId="063DD682" w14:textId="69E538BF" w:rsidR="00E52AC1" w:rsidRDefault="00E52AC1" w:rsidP="00E52AC1">
      <w:pPr>
        <w:ind w:left="709"/>
        <w:jc w:val="both"/>
        <w:rPr>
          <w:rStyle w:val="body-text"/>
          <w:b/>
          <w:bCs/>
        </w:rPr>
      </w:pPr>
      <w:r w:rsidRPr="00BA4515">
        <w:rPr>
          <w:rStyle w:val="body-text"/>
          <w:b/>
          <w:bCs/>
        </w:rPr>
        <w:t>5.</w:t>
      </w:r>
      <w:r>
        <w:rPr>
          <w:rStyle w:val="body-text"/>
          <w:b/>
          <w:bCs/>
        </w:rPr>
        <w:t>6</w:t>
      </w:r>
      <w:r w:rsidRPr="00BA4515">
        <w:rPr>
          <w:rStyle w:val="body-text"/>
          <w:b/>
          <w:bCs/>
        </w:rPr>
        <w:t>.1 Valor</w:t>
      </w:r>
    </w:p>
    <w:p w14:paraId="2E83ADF0" w14:textId="7C917737" w:rsidR="006E082C" w:rsidRDefault="00E52AC1" w:rsidP="00847186">
      <w:pPr>
        <w:ind w:left="709"/>
        <w:jc w:val="both"/>
        <w:rPr>
          <w:rStyle w:val="body-text"/>
        </w:rPr>
      </w:pPr>
      <w:r w:rsidRPr="00E52AC1">
        <w:rPr>
          <w:rStyle w:val="body-text"/>
          <w:noProof/>
        </w:rPr>
        <w:drawing>
          <wp:inline distT="0" distB="0" distL="0" distR="0" wp14:anchorId="73976686" wp14:editId="1245121A">
            <wp:extent cx="5774642" cy="1599195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2443" cy="16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CBA5D" w14:textId="64192A89" w:rsidR="00E52AC1" w:rsidRDefault="00E52AC1" w:rsidP="00847186">
      <w:pPr>
        <w:ind w:left="709"/>
        <w:jc w:val="both"/>
        <w:rPr>
          <w:rStyle w:val="body-text"/>
        </w:rPr>
      </w:pPr>
    </w:p>
    <w:p w14:paraId="188DB6A3" w14:textId="2E4A5857" w:rsidR="00E52AC1" w:rsidRPr="00BA4515" w:rsidRDefault="00E52AC1" w:rsidP="00E52AC1">
      <w:pPr>
        <w:ind w:left="709"/>
        <w:jc w:val="both"/>
        <w:rPr>
          <w:rStyle w:val="body-text"/>
        </w:rPr>
      </w:pPr>
      <w:r w:rsidRPr="00BA4515">
        <w:rPr>
          <w:rStyle w:val="body-text"/>
          <w:b/>
          <w:bCs/>
        </w:rPr>
        <w:t>5.</w:t>
      </w:r>
      <w:r>
        <w:rPr>
          <w:rStyle w:val="body-text"/>
          <w:b/>
          <w:bCs/>
        </w:rPr>
        <w:t>6</w:t>
      </w:r>
      <w:r w:rsidRPr="00BA4515">
        <w:rPr>
          <w:rStyle w:val="body-text"/>
          <w:b/>
          <w:bCs/>
        </w:rPr>
        <w:t>.2 Fundamentação</w:t>
      </w:r>
    </w:p>
    <w:p w14:paraId="11C568D3" w14:textId="5D531C60" w:rsidR="00E52AC1" w:rsidRDefault="00E52AC1" w:rsidP="00847186">
      <w:pPr>
        <w:ind w:left="709"/>
        <w:jc w:val="both"/>
        <w:rPr>
          <w:rStyle w:val="body-text"/>
        </w:rPr>
      </w:pPr>
    </w:p>
    <w:p w14:paraId="587471C7" w14:textId="4BFE9847" w:rsidR="00E52AC1" w:rsidRDefault="00E52AC1" w:rsidP="00847186">
      <w:pPr>
        <w:ind w:left="709"/>
        <w:jc w:val="both"/>
        <w:rPr>
          <w:rStyle w:val="body-text"/>
        </w:rPr>
      </w:pPr>
    </w:p>
    <w:p w14:paraId="0124BA5B" w14:textId="77777777" w:rsidR="009E595F" w:rsidRPr="00BA4515" w:rsidRDefault="009E595F" w:rsidP="00847186">
      <w:pPr>
        <w:ind w:left="709"/>
        <w:jc w:val="both"/>
        <w:rPr>
          <w:rStyle w:val="body-text"/>
        </w:rPr>
      </w:pPr>
    </w:p>
    <w:p w14:paraId="60D10C54" w14:textId="77777777" w:rsidR="00CC50DC" w:rsidRDefault="00044880" w:rsidP="002B4D3E">
      <w:pPr>
        <w:ind w:left="709"/>
        <w:jc w:val="both"/>
        <w:rPr>
          <w:rFonts w:cstheme="minorHAnsi"/>
          <w:shd w:val="clear" w:color="auto" w:fill="FFFFFF"/>
        </w:rPr>
      </w:pPr>
      <w:r w:rsidRPr="00BA4515">
        <w:rPr>
          <w:rStyle w:val="body-text"/>
          <w:b/>
          <w:bCs/>
        </w:rPr>
        <w:t>5.</w:t>
      </w:r>
      <w:r w:rsidR="009E595F">
        <w:rPr>
          <w:rStyle w:val="body-text"/>
          <w:b/>
          <w:bCs/>
        </w:rPr>
        <w:t>7</w:t>
      </w:r>
      <w:r w:rsidRPr="00BA4515">
        <w:rPr>
          <w:rStyle w:val="body-text"/>
          <w:b/>
          <w:bCs/>
        </w:rPr>
        <w:t xml:space="preserve"> </w:t>
      </w:r>
      <w:r w:rsidR="00F6112C" w:rsidRPr="00BA4515">
        <w:rPr>
          <w:rStyle w:val="body-text"/>
          <w:b/>
          <w:bCs/>
        </w:rPr>
        <w:t xml:space="preserve">D.2. - IMPACTO - </w:t>
      </w:r>
      <w:r w:rsidR="009C6F13" w:rsidRPr="009C6F13">
        <w:rPr>
          <w:rStyle w:val="body-text"/>
          <w:b/>
          <w:bCs/>
        </w:rPr>
        <w:t>Efeito de demonstração, disseminação e valorização dos resultados</w:t>
      </w:r>
      <w:r w:rsidR="009C6F13">
        <w:rPr>
          <w:rFonts w:ascii="Lato" w:hAnsi="Lato"/>
          <w:color w:val="454545"/>
          <w:sz w:val="21"/>
          <w:szCs w:val="21"/>
          <w:shd w:val="clear" w:color="auto" w:fill="FFFFFF"/>
        </w:rPr>
        <w:t xml:space="preserve"> </w:t>
      </w:r>
      <w:r w:rsidRPr="00BA4515">
        <w:rPr>
          <w:rStyle w:val="body-text"/>
          <w:b/>
          <w:bCs/>
        </w:rPr>
        <w:t xml:space="preserve">- </w:t>
      </w:r>
      <w:r w:rsidR="002B4D3E" w:rsidRPr="00CC50DC">
        <w:rPr>
          <w:rFonts w:cstheme="minorHAnsi"/>
          <w:shd w:val="clear" w:color="auto" w:fill="FFFFFF"/>
        </w:rPr>
        <w:t>Neste subcritério avalia-se o potencial dos resultados da investigação tecnocientífica, incluindo o seu impacto para os resultados do projeto, tendo em conta a estratégia de divulgação, demonstração e valorização de resultados. Na avaliação deste subcritério deverão ser considerados os seguintes tópicos e a respetiva escala de avaliação:</w:t>
      </w:r>
    </w:p>
    <w:p w14:paraId="0C23E0A0" w14:textId="77777777" w:rsidR="00CC50DC" w:rsidRDefault="002B4D3E" w:rsidP="002B4D3E">
      <w:pPr>
        <w:ind w:left="709"/>
        <w:jc w:val="both"/>
        <w:rPr>
          <w:rFonts w:cstheme="minorHAnsi"/>
          <w:shd w:val="clear" w:color="auto" w:fill="FFFFFF"/>
        </w:rPr>
      </w:pPr>
      <w:r w:rsidRPr="00CC50DC">
        <w:rPr>
          <w:rFonts w:cstheme="minorHAnsi"/>
          <w:shd w:val="clear" w:color="auto" w:fill="FFFFFF"/>
        </w:rPr>
        <w:t xml:space="preserve"> • São identificadas as medidas de valorização, comunicação e disseminação dos resultados nas diferentes etapas do projeto e é devidamente fundamentada a sua adequação de modo a maximizar o seu impacto;</w:t>
      </w:r>
    </w:p>
    <w:p w14:paraId="27949787" w14:textId="77777777" w:rsidR="00E03191" w:rsidRDefault="002B4D3E" w:rsidP="002B4D3E">
      <w:pPr>
        <w:ind w:left="709"/>
        <w:jc w:val="both"/>
        <w:rPr>
          <w:rFonts w:cstheme="minorHAnsi"/>
          <w:shd w:val="clear" w:color="auto" w:fill="FFFFFF"/>
        </w:rPr>
      </w:pPr>
      <w:r w:rsidRPr="00CC50DC">
        <w:rPr>
          <w:rFonts w:cstheme="minorHAnsi"/>
          <w:shd w:val="clear" w:color="auto" w:fill="FFFFFF"/>
        </w:rPr>
        <w:t xml:space="preserve"> • São Identificados os grupos-alvo das ações (utilizadores finais, potenciais investidores, comunidade científica, público em geral, etc.) de disseminação e comunicação de resultados.</w:t>
      </w:r>
    </w:p>
    <w:p w14:paraId="3B05DE7F" w14:textId="6B3587AC" w:rsidR="00E03191" w:rsidRDefault="00E03191" w:rsidP="002B4D3E">
      <w:pPr>
        <w:ind w:left="709"/>
        <w:jc w:val="both"/>
        <w:rPr>
          <w:rFonts w:cstheme="minorHAnsi"/>
          <w:shd w:val="clear" w:color="auto" w:fill="FFFFFF"/>
        </w:rPr>
      </w:pPr>
    </w:p>
    <w:p w14:paraId="7FA2D402" w14:textId="77777777" w:rsidR="00E03191" w:rsidRDefault="00E03191" w:rsidP="002B4D3E">
      <w:pPr>
        <w:ind w:left="709"/>
        <w:jc w:val="both"/>
        <w:rPr>
          <w:rFonts w:cstheme="minorHAnsi"/>
          <w:shd w:val="clear" w:color="auto" w:fill="FFFFFF"/>
        </w:rPr>
      </w:pPr>
    </w:p>
    <w:p w14:paraId="4D1B4651" w14:textId="103B3C98" w:rsidR="00E03191" w:rsidRDefault="00E03191" w:rsidP="00E03191">
      <w:pPr>
        <w:ind w:left="709"/>
        <w:jc w:val="both"/>
        <w:rPr>
          <w:rStyle w:val="body-text"/>
          <w:b/>
          <w:bCs/>
        </w:rPr>
      </w:pPr>
      <w:r w:rsidRPr="00BA4515">
        <w:rPr>
          <w:rStyle w:val="body-text"/>
          <w:b/>
          <w:bCs/>
        </w:rPr>
        <w:lastRenderedPageBreak/>
        <w:t>5.</w:t>
      </w:r>
      <w:r>
        <w:rPr>
          <w:rStyle w:val="body-text"/>
          <w:b/>
          <w:bCs/>
        </w:rPr>
        <w:t>7</w:t>
      </w:r>
      <w:r w:rsidRPr="00BA4515">
        <w:rPr>
          <w:rStyle w:val="body-text"/>
          <w:b/>
          <w:bCs/>
        </w:rPr>
        <w:t>.1 Valor</w:t>
      </w:r>
    </w:p>
    <w:p w14:paraId="717B4E08" w14:textId="77777777" w:rsidR="002B34E9" w:rsidRDefault="00E03191" w:rsidP="002B4D3E">
      <w:pPr>
        <w:ind w:left="709"/>
        <w:jc w:val="both"/>
        <w:rPr>
          <w:rFonts w:cstheme="minorHAnsi"/>
          <w:shd w:val="clear" w:color="auto" w:fill="FFFFFF"/>
        </w:rPr>
      </w:pPr>
      <w:r w:rsidRPr="00E03191">
        <w:rPr>
          <w:rFonts w:cstheme="minorHAnsi"/>
          <w:noProof/>
          <w:shd w:val="clear" w:color="auto" w:fill="FFFFFF"/>
        </w:rPr>
        <w:drawing>
          <wp:inline distT="0" distB="0" distL="0" distR="0" wp14:anchorId="07E2F8C3" wp14:editId="49C1C686">
            <wp:extent cx="5852280" cy="1617694"/>
            <wp:effectExtent l="0" t="0" r="0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5328" cy="162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D7F4C" w14:textId="7B90BB12" w:rsidR="002B34E9" w:rsidRDefault="002B34E9" w:rsidP="002B34E9">
      <w:pPr>
        <w:ind w:left="709"/>
        <w:jc w:val="both"/>
        <w:rPr>
          <w:rStyle w:val="body-text"/>
          <w:b/>
          <w:bCs/>
        </w:rPr>
      </w:pPr>
      <w:r w:rsidRPr="00BA4515">
        <w:rPr>
          <w:rStyle w:val="body-text"/>
          <w:b/>
          <w:bCs/>
        </w:rPr>
        <w:t>5.</w:t>
      </w:r>
      <w:r>
        <w:rPr>
          <w:rStyle w:val="body-text"/>
          <w:b/>
          <w:bCs/>
        </w:rPr>
        <w:t>7</w:t>
      </w:r>
      <w:r w:rsidRPr="00BA4515">
        <w:rPr>
          <w:rStyle w:val="body-text"/>
          <w:b/>
          <w:bCs/>
        </w:rPr>
        <w:t>.2 Fundamentação</w:t>
      </w:r>
    </w:p>
    <w:p w14:paraId="7A65A14A" w14:textId="27E9888C" w:rsidR="003617D5" w:rsidRDefault="003617D5" w:rsidP="002B34E9">
      <w:pPr>
        <w:ind w:left="709"/>
        <w:jc w:val="both"/>
        <w:rPr>
          <w:rStyle w:val="body-text"/>
          <w:b/>
          <w:bCs/>
        </w:rPr>
      </w:pPr>
    </w:p>
    <w:p w14:paraId="452835A8" w14:textId="54E5D009" w:rsidR="003617D5" w:rsidRDefault="003617D5" w:rsidP="002B34E9">
      <w:pPr>
        <w:ind w:left="709"/>
        <w:jc w:val="both"/>
        <w:rPr>
          <w:rStyle w:val="body-text"/>
          <w:b/>
          <w:bCs/>
        </w:rPr>
      </w:pPr>
    </w:p>
    <w:p w14:paraId="0F6ACD27" w14:textId="20DF8019" w:rsidR="0036107C" w:rsidRDefault="0036107C">
      <w:pPr>
        <w:rPr>
          <w:rStyle w:val="body-text"/>
          <w:b/>
          <w:bCs/>
        </w:rPr>
      </w:pPr>
      <w:r>
        <w:rPr>
          <w:rStyle w:val="body-text"/>
          <w:b/>
          <w:bCs/>
        </w:rPr>
        <w:br w:type="page"/>
      </w:r>
    </w:p>
    <w:p w14:paraId="279E5FE4" w14:textId="10F70FEC" w:rsidR="007D7B6F" w:rsidRPr="00BA4515" w:rsidRDefault="00F6112C" w:rsidP="00C3381B">
      <w:pPr>
        <w:pStyle w:val="Heading1"/>
      </w:pPr>
      <w:bookmarkStart w:id="18" w:name="_Toc166148052"/>
      <w:r w:rsidRPr="00BA4515">
        <w:lastRenderedPageBreak/>
        <w:t>6. LOCALIZAÇÃO</w:t>
      </w:r>
      <w:bookmarkEnd w:id="18"/>
    </w:p>
    <w:p w14:paraId="2034ADB6" w14:textId="02D4FF1A" w:rsidR="007D7B6F" w:rsidRPr="00BA4515" w:rsidRDefault="00F6112C" w:rsidP="00C3381B">
      <w:pPr>
        <w:pStyle w:val="Heading2"/>
      </w:pPr>
      <w:bookmarkStart w:id="19" w:name="_Toc157784941"/>
      <w:bookmarkStart w:id="20" w:name="_Toc166148053"/>
      <w:r w:rsidRPr="00BA4515">
        <w:t>Localização</w:t>
      </w:r>
      <w:bookmarkEnd w:id="19"/>
      <w:bookmarkEnd w:id="20"/>
    </w:p>
    <w:p w14:paraId="27D0A199" w14:textId="3EAAEBC3" w:rsidR="007D7B6F" w:rsidRPr="00BA4515" w:rsidRDefault="00F6112C" w:rsidP="00847186">
      <w:pPr>
        <w:ind w:left="709"/>
        <w:jc w:val="both"/>
        <w:rPr>
          <w:rStyle w:val="body-text"/>
        </w:rPr>
      </w:pPr>
      <w:r w:rsidRPr="00BA4515">
        <w:rPr>
          <w:rStyle w:val="body-text"/>
        </w:rPr>
        <w:t>Localização, por favor, adicione todas localizações da operação, começando por registar, para cada uma, o concelho, e se aplicável a freguesia</w:t>
      </w:r>
      <w:r w:rsidR="00DD6125" w:rsidRPr="00BA4515">
        <w:rPr>
          <w:rStyle w:val="body-text"/>
        </w:rPr>
        <w:t xml:space="preserve">. Escolha apenas </w:t>
      </w:r>
      <w:proofErr w:type="gramStart"/>
      <w:r w:rsidR="00DD6125" w:rsidRPr="00BA4515">
        <w:rPr>
          <w:rStyle w:val="body-text"/>
        </w:rPr>
        <w:t>os Polos</w:t>
      </w:r>
      <w:proofErr w:type="gramEnd"/>
      <w:r w:rsidR="00DD6125" w:rsidRPr="00BA4515">
        <w:rPr>
          <w:rStyle w:val="body-text"/>
        </w:rPr>
        <w:t xml:space="preserve"> IST (quando aplicável) que estarão envolvidos na execução do financiamento.</w:t>
      </w:r>
      <w:r w:rsidR="00AB6513" w:rsidRPr="00BA4515">
        <w:rPr>
          <w:rStyle w:val="body-text"/>
        </w:rPr>
        <w:t xml:space="preserve"> </w:t>
      </w:r>
      <w:r w:rsidR="00AB6513" w:rsidRPr="00A31664">
        <w:rPr>
          <w:rStyle w:val="body-text"/>
        </w:rPr>
        <w:t>Caso haja envolvimento de vários Polos, deve selecionar todos os envolvidos.</w:t>
      </w:r>
    </w:p>
    <w:p w14:paraId="6FB25023" w14:textId="77777777" w:rsidR="009968AC" w:rsidRPr="00BA4515" w:rsidRDefault="009968AC" w:rsidP="00847186">
      <w:pPr>
        <w:ind w:left="709"/>
        <w:jc w:val="both"/>
        <w:rPr>
          <w:rStyle w:val="body-text"/>
        </w:rPr>
      </w:pPr>
    </w:p>
    <w:p w14:paraId="30D40038" w14:textId="28E4B3BC" w:rsidR="00F6112C" w:rsidRPr="00BA4515" w:rsidRDefault="00C212B4" w:rsidP="00847186">
      <w:pPr>
        <w:ind w:left="709"/>
        <w:rPr>
          <w:rStyle w:val="body-text"/>
          <w:b/>
          <w:bCs/>
        </w:rPr>
      </w:pPr>
      <w:r w:rsidRPr="00BA4515">
        <w:rPr>
          <w:rStyle w:val="body-text"/>
          <w:b/>
          <w:bCs/>
        </w:rPr>
        <w:t>6.1</w:t>
      </w:r>
      <w:r w:rsidR="00AB6513" w:rsidRPr="00BA4515">
        <w:rPr>
          <w:rStyle w:val="body-text"/>
          <w:b/>
          <w:bCs/>
        </w:rPr>
        <w:t xml:space="preserve"> (exemplo de localizações do IST e IST-ID)</w:t>
      </w:r>
    </w:p>
    <w:tbl>
      <w:tblPr>
        <w:tblStyle w:val="TableGrid"/>
        <w:tblW w:w="8788" w:type="dxa"/>
        <w:tblInd w:w="704" w:type="dxa"/>
        <w:tblLook w:val="04A0" w:firstRow="1" w:lastRow="0" w:firstColumn="1" w:lastColumn="0" w:noHBand="0" w:noVBand="1"/>
      </w:tblPr>
      <w:tblGrid>
        <w:gridCol w:w="1242"/>
        <w:gridCol w:w="1054"/>
        <w:gridCol w:w="1506"/>
        <w:gridCol w:w="1506"/>
        <w:gridCol w:w="1062"/>
        <w:gridCol w:w="1165"/>
        <w:gridCol w:w="1253"/>
      </w:tblGrid>
      <w:tr w:rsidR="00BA4515" w:rsidRPr="00BA4515" w14:paraId="634F4C71" w14:textId="77777777" w:rsidTr="00C3381B">
        <w:tc>
          <w:tcPr>
            <w:tcW w:w="1242" w:type="dxa"/>
            <w:shd w:val="clear" w:color="auto" w:fill="DEEAF6" w:themeFill="accent5" w:themeFillTint="33"/>
          </w:tcPr>
          <w:p w14:paraId="2BE53647" w14:textId="3DFB6C03" w:rsidR="00F6112C" w:rsidRPr="00BA4515" w:rsidRDefault="00F6112C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Morada</w:t>
            </w:r>
          </w:p>
        </w:tc>
        <w:tc>
          <w:tcPr>
            <w:tcW w:w="1054" w:type="dxa"/>
            <w:shd w:val="clear" w:color="auto" w:fill="DEEAF6" w:themeFill="accent5" w:themeFillTint="33"/>
          </w:tcPr>
          <w:p w14:paraId="136014AB" w14:textId="49D403FE" w:rsidR="00F6112C" w:rsidRPr="00BA4515" w:rsidRDefault="00F6112C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Código Postal</w:t>
            </w:r>
          </w:p>
        </w:tc>
        <w:tc>
          <w:tcPr>
            <w:tcW w:w="1506" w:type="dxa"/>
            <w:shd w:val="clear" w:color="auto" w:fill="DEEAF6" w:themeFill="accent5" w:themeFillTint="33"/>
          </w:tcPr>
          <w:p w14:paraId="6805938C" w14:textId="267FDA63" w:rsidR="00F6112C" w:rsidRPr="00BA4515" w:rsidRDefault="00F6112C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NUTS II</w:t>
            </w:r>
          </w:p>
        </w:tc>
        <w:tc>
          <w:tcPr>
            <w:tcW w:w="1506" w:type="dxa"/>
            <w:shd w:val="clear" w:color="auto" w:fill="DEEAF6" w:themeFill="accent5" w:themeFillTint="33"/>
          </w:tcPr>
          <w:p w14:paraId="38FA613D" w14:textId="4081C850" w:rsidR="00F6112C" w:rsidRPr="00BA4515" w:rsidRDefault="00F6112C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NUTS III</w:t>
            </w:r>
          </w:p>
        </w:tc>
        <w:tc>
          <w:tcPr>
            <w:tcW w:w="1062" w:type="dxa"/>
            <w:shd w:val="clear" w:color="auto" w:fill="DEEAF6" w:themeFill="accent5" w:themeFillTint="33"/>
          </w:tcPr>
          <w:p w14:paraId="787132E7" w14:textId="33F5F30D" w:rsidR="00F6112C" w:rsidRPr="00BA4515" w:rsidRDefault="00F6112C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Concelho</w:t>
            </w:r>
          </w:p>
        </w:tc>
        <w:tc>
          <w:tcPr>
            <w:tcW w:w="1165" w:type="dxa"/>
            <w:shd w:val="clear" w:color="auto" w:fill="DEEAF6" w:themeFill="accent5" w:themeFillTint="33"/>
          </w:tcPr>
          <w:p w14:paraId="29BACEA4" w14:textId="714C4D23" w:rsidR="00F6112C" w:rsidRPr="00BA4515" w:rsidRDefault="00F6112C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Freguesia</w:t>
            </w:r>
          </w:p>
        </w:tc>
        <w:tc>
          <w:tcPr>
            <w:tcW w:w="1253" w:type="dxa"/>
            <w:shd w:val="clear" w:color="auto" w:fill="DEEAF6" w:themeFill="accent5" w:themeFillTint="33"/>
          </w:tcPr>
          <w:p w14:paraId="7E9633D4" w14:textId="0CD00CCF" w:rsidR="00F6112C" w:rsidRPr="00BA4515" w:rsidRDefault="00F6112C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Descrição da localização</w:t>
            </w:r>
          </w:p>
        </w:tc>
      </w:tr>
      <w:tr w:rsidR="00BA4515" w:rsidRPr="00BA4515" w14:paraId="02B384B3" w14:textId="77777777" w:rsidTr="00DD6125">
        <w:tc>
          <w:tcPr>
            <w:tcW w:w="1242" w:type="dxa"/>
          </w:tcPr>
          <w:p w14:paraId="743471C6" w14:textId="3EBD025D" w:rsidR="00C212B4" w:rsidRPr="00BA4515" w:rsidRDefault="00C212B4" w:rsidP="00847186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Av. Rovisco Pais</w:t>
            </w:r>
          </w:p>
        </w:tc>
        <w:tc>
          <w:tcPr>
            <w:tcW w:w="1054" w:type="dxa"/>
          </w:tcPr>
          <w:p w14:paraId="1AFDBA42" w14:textId="37BCD1A9" w:rsidR="00C212B4" w:rsidRPr="00BA4515" w:rsidRDefault="00C212B4" w:rsidP="00847186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1049-001 Lisboa</w:t>
            </w:r>
          </w:p>
        </w:tc>
        <w:tc>
          <w:tcPr>
            <w:tcW w:w="1506" w:type="dxa"/>
          </w:tcPr>
          <w:p w14:paraId="12DF3D3D" w14:textId="5F95C022" w:rsidR="00C212B4" w:rsidRPr="00BA4515" w:rsidRDefault="00C212B4" w:rsidP="00847186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Área Metropolitana de Lisboa</w:t>
            </w:r>
          </w:p>
        </w:tc>
        <w:tc>
          <w:tcPr>
            <w:tcW w:w="1506" w:type="dxa"/>
          </w:tcPr>
          <w:p w14:paraId="193CF6AC" w14:textId="3BA78157" w:rsidR="00C212B4" w:rsidRPr="00BA4515" w:rsidRDefault="00C212B4" w:rsidP="00847186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Área Metropolitana de Lisboa</w:t>
            </w:r>
          </w:p>
        </w:tc>
        <w:tc>
          <w:tcPr>
            <w:tcW w:w="1062" w:type="dxa"/>
          </w:tcPr>
          <w:p w14:paraId="52CFF016" w14:textId="58FD5BCD" w:rsidR="00C212B4" w:rsidRPr="00BA4515" w:rsidRDefault="00C212B4" w:rsidP="00847186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Lisboa</w:t>
            </w:r>
          </w:p>
        </w:tc>
        <w:tc>
          <w:tcPr>
            <w:tcW w:w="1165" w:type="dxa"/>
          </w:tcPr>
          <w:p w14:paraId="0E3A6066" w14:textId="64BC9CE4" w:rsidR="00C212B4" w:rsidRPr="00BA4515" w:rsidRDefault="00C212B4" w:rsidP="00847186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Ar</w:t>
            </w:r>
            <w:r w:rsidR="0047738E">
              <w:rPr>
                <w:rStyle w:val="body-text"/>
              </w:rPr>
              <w:t>eeiro</w:t>
            </w:r>
          </w:p>
        </w:tc>
        <w:tc>
          <w:tcPr>
            <w:tcW w:w="1253" w:type="dxa"/>
          </w:tcPr>
          <w:p w14:paraId="7090EBD0" w14:textId="578DDC85" w:rsidR="00C212B4" w:rsidRPr="00BA4515" w:rsidRDefault="00C212B4" w:rsidP="00847186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IST-Alameda</w:t>
            </w:r>
          </w:p>
        </w:tc>
      </w:tr>
      <w:tr w:rsidR="00BA4515" w:rsidRPr="00BA4515" w14:paraId="011EE7E9" w14:textId="77777777" w:rsidTr="00DD6125">
        <w:tc>
          <w:tcPr>
            <w:tcW w:w="1242" w:type="dxa"/>
          </w:tcPr>
          <w:p w14:paraId="04B3FF19" w14:textId="16D28F3B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Av. Prof. Doutor Cavaco Silva</w:t>
            </w:r>
          </w:p>
        </w:tc>
        <w:tc>
          <w:tcPr>
            <w:tcW w:w="1054" w:type="dxa"/>
          </w:tcPr>
          <w:p w14:paraId="084E1F9A" w14:textId="6BD0A892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2744-016 Porto Salvo</w:t>
            </w:r>
          </w:p>
        </w:tc>
        <w:tc>
          <w:tcPr>
            <w:tcW w:w="1506" w:type="dxa"/>
          </w:tcPr>
          <w:p w14:paraId="381F0F4B" w14:textId="3610F1A4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Área Metropolitana de Lisboa</w:t>
            </w:r>
          </w:p>
        </w:tc>
        <w:tc>
          <w:tcPr>
            <w:tcW w:w="1506" w:type="dxa"/>
          </w:tcPr>
          <w:p w14:paraId="1A9A7A81" w14:textId="431300DC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Área Metropolitana de Lisboa</w:t>
            </w:r>
          </w:p>
        </w:tc>
        <w:tc>
          <w:tcPr>
            <w:tcW w:w="1062" w:type="dxa"/>
          </w:tcPr>
          <w:p w14:paraId="335A5A91" w14:textId="75FDA7C5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Oeiras</w:t>
            </w:r>
          </w:p>
        </w:tc>
        <w:tc>
          <w:tcPr>
            <w:tcW w:w="1165" w:type="dxa"/>
          </w:tcPr>
          <w:p w14:paraId="2C512CE4" w14:textId="20529A35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Porto Salvo</w:t>
            </w:r>
          </w:p>
        </w:tc>
        <w:tc>
          <w:tcPr>
            <w:tcW w:w="1253" w:type="dxa"/>
          </w:tcPr>
          <w:p w14:paraId="4133F3DB" w14:textId="79773B77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IST-Tagus</w:t>
            </w:r>
          </w:p>
        </w:tc>
      </w:tr>
      <w:tr w:rsidR="00BA4515" w:rsidRPr="00BA4515" w14:paraId="36A6E11E" w14:textId="77777777" w:rsidTr="00DD6125">
        <w:tc>
          <w:tcPr>
            <w:tcW w:w="1242" w:type="dxa"/>
          </w:tcPr>
          <w:p w14:paraId="19B396D6" w14:textId="55A8D5FE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Estrada Nacional 10 (ao Km 139,7)</w:t>
            </w:r>
          </w:p>
        </w:tc>
        <w:tc>
          <w:tcPr>
            <w:tcW w:w="1054" w:type="dxa"/>
          </w:tcPr>
          <w:p w14:paraId="19AE4445" w14:textId="4F00CB03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2695-066 Bobadela LRS</w:t>
            </w:r>
          </w:p>
        </w:tc>
        <w:tc>
          <w:tcPr>
            <w:tcW w:w="1506" w:type="dxa"/>
          </w:tcPr>
          <w:p w14:paraId="4D7DD6B5" w14:textId="17EE97D6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Área Metropolitana de Lisboa</w:t>
            </w:r>
          </w:p>
        </w:tc>
        <w:tc>
          <w:tcPr>
            <w:tcW w:w="1506" w:type="dxa"/>
          </w:tcPr>
          <w:p w14:paraId="6FA2B275" w14:textId="3743ADA2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Área Metropolitana de Lisboa</w:t>
            </w:r>
          </w:p>
        </w:tc>
        <w:tc>
          <w:tcPr>
            <w:tcW w:w="1062" w:type="dxa"/>
          </w:tcPr>
          <w:p w14:paraId="4FA52CC9" w14:textId="3B498912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Loures</w:t>
            </w:r>
          </w:p>
        </w:tc>
        <w:tc>
          <w:tcPr>
            <w:tcW w:w="1165" w:type="dxa"/>
          </w:tcPr>
          <w:p w14:paraId="0EB405A5" w14:textId="405400B5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Bobadela</w:t>
            </w:r>
          </w:p>
        </w:tc>
        <w:tc>
          <w:tcPr>
            <w:tcW w:w="1253" w:type="dxa"/>
          </w:tcPr>
          <w:p w14:paraId="2B4950A0" w14:textId="42CFF75E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IST-CTN</w:t>
            </w:r>
          </w:p>
        </w:tc>
      </w:tr>
      <w:tr w:rsidR="00BA4515" w:rsidRPr="00BA4515" w14:paraId="4B8B4A30" w14:textId="77777777" w:rsidTr="00DD6125">
        <w:tc>
          <w:tcPr>
            <w:tcW w:w="1242" w:type="dxa"/>
          </w:tcPr>
          <w:p w14:paraId="3BF67D80" w14:textId="1454C74B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Av. António José de Almeida, n.º 12</w:t>
            </w:r>
          </w:p>
        </w:tc>
        <w:tc>
          <w:tcPr>
            <w:tcW w:w="1054" w:type="dxa"/>
          </w:tcPr>
          <w:p w14:paraId="7A39735C" w14:textId="716FE72C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1000-043 Lisboa</w:t>
            </w:r>
          </w:p>
        </w:tc>
        <w:tc>
          <w:tcPr>
            <w:tcW w:w="1506" w:type="dxa"/>
          </w:tcPr>
          <w:p w14:paraId="090B9BCB" w14:textId="75BEF4A2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Área Metropolitana de Lisboa</w:t>
            </w:r>
          </w:p>
        </w:tc>
        <w:tc>
          <w:tcPr>
            <w:tcW w:w="1506" w:type="dxa"/>
          </w:tcPr>
          <w:p w14:paraId="1D646888" w14:textId="4232BDCB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Área Metropolitana de Lisboa</w:t>
            </w:r>
          </w:p>
        </w:tc>
        <w:tc>
          <w:tcPr>
            <w:tcW w:w="1062" w:type="dxa"/>
          </w:tcPr>
          <w:p w14:paraId="300ADC35" w14:textId="2FA7DC4E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Lisboa</w:t>
            </w:r>
          </w:p>
        </w:tc>
        <w:tc>
          <w:tcPr>
            <w:tcW w:w="1165" w:type="dxa"/>
          </w:tcPr>
          <w:p w14:paraId="2BAEBCF0" w14:textId="4E113EE8" w:rsidR="00DD6125" w:rsidRPr="00BA4515" w:rsidRDefault="009A3E6D" w:rsidP="00DD6125">
            <w:pPr>
              <w:rPr>
                <w:rStyle w:val="body-text"/>
              </w:rPr>
            </w:pPr>
            <w:r>
              <w:rPr>
                <w:rStyle w:val="body-text"/>
              </w:rPr>
              <w:t>Areeiro</w:t>
            </w:r>
          </w:p>
        </w:tc>
        <w:tc>
          <w:tcPr>
            <w:tcW w:w="1253" w:type="dxa"/>
          </w:tcPr>
          <w:p w14:paraId="69931B4D" w14:textId="1B79DEEC" w:rsidR="00DD6125" w:rsidRPr="00BA4515" w:rsidRDefault="00DD6125" w:rsidP="00DD6125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IST-ID</w:t>
            </w:r>
          </w:p>
        </w:tc>
      </w:tr>
      <w:tr w:rsidR="00BA4515" w:rsidRPr="00BA4515" w14:paraId="6EFD4A28" w14:textId="77777777" w:rsidTr="00DD6125">
        <w:tc>
          <w:tcPr>
            <w:tcW w:w="1242" w:type="dxa"/>
          </w:tcPr>
          <w:p w14:paraId="39A9FEE3" w14:textId="77777777" w:rsidR="00DD6125" w:rsidRPr="00BA4515" w:rsidRDefault="00DD6125" w:rsidP="00DD6125">
            <w:pPr>
              <w:rPr>
                <w:rStyle w:val="body-text"/>
              </w:rPr>
            </w:pPr>
          </w:p>
        </w:tc>
        <w:tc>
          <w:tcPr>
            <w:tcW w:w="1054" w:type="dxa"/>
          </w:tcPr>
          <w:p w14:paraId="49A41013" w14:textId="77777777" w:rsidR="00DD6125" w:rsidRPr="00BA4515" w:rsidRDefault="00DD6125" w:rsidP="00DD6125">
            <w:pPr>
              <w:rPr>
                <w:rStyle w:val="body-text"/>
              </w:rPr>
            </w:pPr>
          </w:p>
        </w:tc>
        <w:tc>
          <w:tcPr>
            <w:tcW w:w="1506" w:type="dxa"/>
          </w:tcPr>
          <w:p w14:paraId="360978ED" w14:textId="78F32CBB" w:rsidR="00DD6125" w:rsidRPr="00BA4515" w:rsidRDefault="00DD6125" w:rsidP="00DD6125">
            <w:pPr>
              <w:rPr>
                <w:rStyle w:val="body-text"/>
              </w:rPr>
            </w:pPr>
          </w:p>
        </w:tc>
        <w:tc>
          <w:tcPr>
            <w:tcW w:w="1506" w:type="dxa"/>
          </w:tcPr>
          <w:p w14:paraId="2470F5A4" w14:textId="77777777" w:rsidR="00DD6125" w:rsidRPr="00BA4515" w:rsidRDefault="00DD6125" w:rsidP="00DD6125">
            <w:pPr>
              <w:rPr>
                <w:rStyle w:val="body-text"/>
              </w:rPr>
            </w:pPr>
          </w:p>
        </w:tc>
        <w:tc>
          <w:tcPr>
            <w:tcW w:w="1062" w:type="dxa"/>
          </w:tcPr>
          <w:p w14:paraId="1C8C4A61" w14:textId="77777777" w:rsidR="00DD6125" w:rsidRPr="00BA4515" w:rsidRDefault="00DD6125" w:rsidP="00DD6125">
            <w:pPr>
              <w:rPr>
                <w:rStyle w:val="body-text"/>
              </w:rPr>
            </w:pPr>
          </w:p>
        </w:tc>
        <w:tc>
          <w:tcPr>
            <w:tcW w:w="1165" w:type="dxa"/>
          </w:tcPr>
          <w:p w14:paraId="4D0E2EC0" w14:textId="77777777" w:rsidR="00DD6125" w:rsidRPr="00BA4515" w:rsidRDefault="00DD6125" w:rsidP="00DD6125">
            <w:pPr>
              <w:rPr>
                <w:rStyle w:val="body-text"/>
              </w:rPr>
            </w:pPr>
          </w:p>
        </w:tc>
        <w:tc>
          <w:tcPr>
            <w:tcW w:w="1253" w:type="dxa"/>
          </w:tcPr>
          <w:p w14:paraId="3424487A" w14:textId="77777777" w:rsidR="00DD6125" w:rsidRPr="00BA4515" w:rsidRDefault="00DD6125" w:rsidP="00DD6125">
            <w:pPr>
              <w:rPr>
                <w:rStyle w:val="body-text"/>
              </w:rPr>
            </w:pPr>
          </w:p>
        </w:tc>
      </w:tr>
      <w:tr w:rsidR="00BA4515" w:rsidRPr="00BA4515" w14:paraId="2A9FD0B9" w14:textId="77777777" w:rsidTr="00DD6125">
        <w:tc>
          <w:tcPr>
            <w:tcW w:w="1242" w:type="dxa"/>
          </w:tcPr>
          <w:p w14:paraId="0612D892" w14:textId="77777777" w:rsidR="00DD6125" w:rsidRPr="00BA4515" w:rsidRDefault="00DD6125" w:rsidP="00DD6125">
            <w:pPr>
              <w:rPr>
                <w:rStyle w:val="body-text"/>
              </w:rPr>
            </w:pPr>
          </w:p>
        </w:tc>
        <w:tc>
          <w:tcPr>
            <w:tcW w:w="1054" w:type="dxa"/>
          </w:tcPr>
          <w:p w14:paraId="1C0B0C38" w14:textId="77777777" w:rsidR="00DD6125" w:rsidRPr="00BA4515" w:rsidRDefault="00DD6125" w:rsidP="00DD6125">
            <w:pPr>
              <w:rPr>
                <w:rStyle w:val="body-text"/>
              </w:rPr>
            </w:pPr>
          </w:p>
        </w:tc>
        <w:tc>
          <w:tcPr>
            <w:tcW w:w="1506" w:type="dxa"/>
          </w:tcPr>
          <w:p w14:paraId="6EE07624" w14:textId="06AD0B0C" w:rsidR="00DD6125" w:rsidRPr="00BA4515" w:rsidRDefault="00DD6125" w:rsidP="00DD6125">
            <w:pPr>
              <w:rPr>
                <w:rStyle w:val="body-text"/>
              </w:rPr>
            </w:pPr>
          </w:p>
        </w:tc>
        <w:tc>
          <w:tcPr>
            <w:tcW w:w="1506" w:type="dxa"/>
          </w:tcPr>
          <w:p w14:paraId="34212CF4" w14:textId="77777777" w:rsidR="00DD6125" w:rsidRPr="00BA4515" w:rsidRDefault="00DD6125" w:rsidP="00DD6125">
            <w:pPr>
              <w:rPr>
                <w:rStyle w:val="body-text"/>
              </w:rPr>
            </w:pPr>
          </w:p>
        </w:tc>
        <w:tc>
          <w:tcPr>
            <w:tcW w:w="1062" w:type="dxa"/>
          </w:tcPr>
          <w:p w14:paraId="77C65970" w14:textId="77777777" w:rsidR="00DD6125" w:rsidRPr="00BA4515" w:rsidRDefault="00DD6125" w:rsidP="00DD6125">
            <w:pPr>
              <w:rPr>
                <w:rStyle w:val="body-text"/>
              </w:rPr>
            </w:pPr>
          </w:p>
        </w:tc>
        <w:tc>
          <w:tcPr>
            <w:tcW w:w="1165" w:type="dxa"/>
          </w:tcPr>
          <w:p w14:paraId="0F6224DD" w14:textId="77777777" w:rsidR="00DD6125" w:rsidRPr="00BA4515" w:rsidRDefault="00DD6125" w:rsidP="00DD6125">
            <w:pPr>
              <w:rPr>
                <w:rStyle w:val="body-text"/>
              </w:rPr>
            </w:pPr>
          </w:p>
        </w:tc>
        <w:tc>
          <w:tcPr>
            <w:tcW w:w="1253" w:type="dxa"/>
          </w:tcPr>
          <w:p w14:paraId="432CD979" w14:textId="77777777" w:rsidR="00DD6125" w:rsidRPr="00BA4515" w:rsidRDefault="00DD6125" w:rsidP="00DD6125">
            <w:pPr>
              <w:rPr>
                <w:rStyle w:val="body-text"/>
              </w:rPr>
            </w:pPr>
          </w:p>
        </w:tc>
      </w:tr>
    </w:tbl>
    <w:p w14:paraId="37E8B893" w14:textId="667B5A15" w:rsidR="00B961B6" w:rsidRPr="00BA4515" w:rsidRDefault="00B961B6" w:rsidP="00847186">
      <w:pPr>
        <w:rPr>
          <w:rStyle w:val="body-text"/>
        </w:rPr>
      </w:pPr>
      <w:r w:rsidRPr="00BA4515">
        <w:rPr>
          <w:rStyle w:val="body-text"/>
        </w:rPr>
        <w:br w:type="page"/>
      </w:r>
    </w:p>
    <w:p w14:paraId="253BCD7E" w14:textId="6BD5FDDD" w:rsidR="00F6112C" w:rsidRPr="00BA4515" w:rsidRDefault="00B961B6" w:rsidP="00C3381B">
      <w:pPr>
        <w:pStyle w:val="Heading1"/>
      </w:pPr>
      <w:bookmarkStart w:id="21" w:name="_Toc166148054"/>
      <w:r w:rsidRPr="00BA4515">
        <w:lastRenderedPageBreak/>
        <w:t>7. ENQUADRAMENTO RIS 3</w:t>
      </w:r>
      <w:bookmarkEnd w:id="21"/>
    </w:p>
    <w:p w14:paraId="1CC2052B" w14:textId="443D5EE1" w:rsidR="00F6112C" w:rsidRPr="00BA4515" w:rsidRDefault="00B961B6" w:rsidP="00C3381B">
      <w:pPr>
        <w:pStyle w:val="Heading2"/>
      </w:pPr>
      <w:bookmarkStart w:id="22" w:name="_Toc166148055"/>
      <w:r w:rsidRPr="00BA4515">
        <w:t>Estratégia Regional de Especialização Inteligente</w:t>
      </w:r>
      <w:bookmarkEnd w:id="22"/>
    </w:p>
    <w:p w14:paraId="1DD970D8" w14:textId="77777777" w:rsidR="007E334C" w:rsidRPr="007E334C" w:rsidRDefault="009968AC" w:rsidP="007E334C">
      <w:pPr>
        <w:rPr>
          <w:color w:val="000000" w:themeColor="text1"/>
        </w:rPr>
      </w:pPr>
      <w:r w:rsidRPr="00BA4515">
        <w:t xml:space="preserve">Consultar </w:t>
      </w:r>
      <w:r w:rsidR="00227BB6">
        <w:t xml:space="preserve"> </w:t>
      </w:r>
      <w:hyperlink r:id="rId17" w:history="1">
        <w:r w:rsidR="007E334C" w:rsidRPr="007E334C">
          <w:rPr>
            <w:rStyle w:val="Hyperlink"/>
            <w:color w:val="000000" w:themeColor="text1"/>
          </w:rPr>
          <w:t>https://www.ccdr-lvt.pt/wp-content/uploads/2023/03/RIS3_Lisboa_2030_v1_4.pdf.pdf</w:t>
        </w:r>
      </w:hyperlink>
    </w:p>
    <w:p w14:paraId="552AFE17" w14:textId="39CADE7E" w:rsidR="009968AC" w:rsidRPr="00BA4515" w:rsidRDefault="009968AC" w:rsidP="007E334C">
      <w:pPr>
        <w:ind w:left="709"/>
        <w:jc w:val="both"/>
        <w:rPr>
          <w:rStyle w:val="body-text"/>
        </w:rPr>
      </w:pPr>
    </w:p>
    <w:p w14:paraId="670E89BD" w14:textId="5A449494" w:rsidR="00C212B4" w:rsidRPr="00BA4515" w:rsidRDefault="00C212B4" w:rsidP="00847186">
      <w:pPr>
        <w:ind w:left="709"/>
        <w:rPr>
          <w:rStyle w:val="body-text"/>
          <w:b/>
          <w:bCs/>
        </w:rPr>
      </w:pPr>
      <w:r w:rsidRPr="00BA4515">
        <w:rPr>
          <w:rStyle w:val="body-text"/>
          <w:b/>
          <w:bCs/>
        </w:rPr>
        <w:t>7.1</w:t>
      </w: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3224"/>
        <w:gridCol w:w="3358"/>
        <w:gridCol w:w="2490"/>
      </w:tblGrid>
      <w:tr w:rsidR="00BA4515" w:rsidRPr="00BA4515" w14:paraId="13556FF1" w14:textId="79C8BFD2" w:rsidTr="00C3381B">
        <w:tc>
          <w:tcPr>
            <w:tcW w:w="3224" w:type="dxa"/>
            <w:shd w:val="clear" w:color="auto" w:fill="DEEAF6" w:themeFill="accent5" w:themeFillTint="33"/>
          </w:tcPr>
          <w:p w14:paraId="7ADE6FBB" w14:textId="20CC207E" w:rsidR="00610E6F" w:rsidRPr="00BA4515" w:rsidRDefault="00610E6F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Domínio de Especialização Temática ou Transversal</w:t>
            </w:r>
          </w:p>
        </w:tc>
        <w:tc>
          <w:tcPr>
            <w:tcW w:w="3358" w:type="dxa"/>
            <w:shd w:val="clear" w:color="auto" w:fill="DEEAF6" w:themeFill="accent5" w:themeFillTint="33"/>
          </w:tcPr>
          <w:p w14:paraId="427165A6" w14:textId="15002578" w:rsidR="00610E6F" w:rsidRPr="00BA4515" w:rsidRDefault="00610E6F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Eixo Estratégico</w:t>
            </w:r>
          </w:p>
        </w:tc>
        <w:tc>
          <w:tcPr>
            <w:tcW w:w="2490" w:type="dxa"/>
            <w:shd w:val="clear" w:color="auto" w:fill="DEEAF6" w:themeFill="accent5" w:themeFillTint="33"/>
          </w:tcPr>
          <w:p w14:paraId="2573E3E3" w14:textId="505C6DF0" w:rsidR="00610E6F" w:rsidRPr="00BA4515" w:rsidRDefault="00610E6F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Programa Estruturante</w:t>
            </w:r>
          </w:p>
        </w:tc>
      </w:tr>
      <w:tr w:rsidR="00BA4515" w:rsidRPr="00BA4515" w14:paraId="5120484D" w14:textId="69FA3409" w:rsidTr="00C212B4">
        <w:tc>
          <w:tcPr>
            <w:tcW w:w="3224" w:type="dxa"/>
          </w:tcPr>
          <w:p w14:paraId="4FB433D6" w14:textId="786F162E" w:rsidR="00610E6F" w:rsidRPr="00BA4515" w:rsidRDefault="00610E6F" w:rsidP="00847186">
            <w:pPr>
              <w:rPr>
                <w:rStyle w:val="body-text"/>
                <w:highlight w:val="lightGray"/>
              </w:rPr>
            </w:pPr>
          </w:p>
        </w:tc>
        <w:tc>
          <w:tcPr>
            <w:tcW w:w="3358" w:type="dxa"/>
          </w:tcPr>
          <w:p w14:paraId="4F3576ED" w14:textId="43F711B5" w:rsidR="00610E6F" w:rsidRPr="00BA4515" w:rsidRDefault="00610E6F" w:rsidP="00847186">
            <w:pPr>
              <w:rPr>
                <w:rStyle w:val="body-text"/>
                <w:highlight w:val="lightGray"/>
              </w:rPr>
            </w:pPr>
          </w:p>
        </w:tc>
        <w:tc>
          <w:tcPr>
            <w:tcW w:w="2490" w:type="dxa"/>
          </w:tcPr>
          <w:p w14:paraId="3EAB1C6E" w14:textId="527A96C6" w:rsidR="00610E6F" w:rsidRPr="00BA4515" w:rsidRDefault="00610E6F" w:rsidP="00847186">
            <w:pPr>
              <w:rPr>
                <w:rStyle w:val="body-text"/>
                <w:highlight w:val="lightGray"/>
              </w:rPr>
            </w:pPr>
          </w:p>
        </w:tc>
      </w:tr>
      <w:tr w:rsidR="00BA4515" w:rsidRPr="00BA4515" w14:paraId="61A198BE" w14:textId="456E75A9" w:rsidTr="00C212B4">
        <w:tc>
          <w:tcPr>
            <w:tcW w:w="3224" w:type="dxa"/>
          </w:tcPr>
          <w:p w14:paraId="5E828285" w14:textId="77777777" w:rsidR="00610E6F" w:rsidRPr="00BA4515" w:rsidRDefault="00610E6F" w:rsidP="00847186">
            <w:pPr>
              <w:rPr>
                <w:rStyle w:val="body-text"/>
              </w:rPr>
            </w:pPr>
          </w:p>
        </w:tc>
        <w:tc>
          <w:tcPr>
            <w:tcW w:w="3358" w:type="dxa"/>
          </w:tcPr>
          <w:p w14:paraId="4FD60C45" w14:textId="77777777" w:rsidR="00610E6F" w:rsidRPr="00BA4515" w:rsidRDefault="00610E6F" w:rsidP="00847186">
            <w:pPr>
              <w:rPr>
                <w:rStyle w:val="body-text"/>
              </w:rPr>
            </w:pPr>
          </w:p>
        </w:tc>
        <w:tc>
          <w:tcPr>
            <w:tcW w:w="2490" w:type="dxa"/>
          </w:tcPr>
          <w:p w14:paraId="39A4BC19" w14:textId="77777777" w:rsidR="00610E6F" w:rsidRPr="00BA4515" w:rsidRDefault="00610E6F" w:rsidP="00847186">
            <w:pPr>
              <w:rPr>
                <w:rStyle w:val="body-text"/>
              </w:rPr>
            </w:pPr>
          </w:p>
        </w:tc>
      </w:tr>
      <w:tr w:rsidR="00610E6F" w:rsidRPr="00BA4515" w14:paraId="00BBBC2C" w14:textId="7FD0CD8A" w:rsidTr="00C212B4">
        <w:tc>
          <w:tcPr>
            <w:tcW w:w="3224" w:type="dxa"/>
          </w:tcPr>
          <w:p w14:paraId="0F6D9D86" w14:textId="77777777" w:rsidR="00610E6F" w:rsidRPr="00BA4515" w:rsidRDefault="00610E6F" w:rsidP="00847186">
            <w:pPr>
              <w:rPr>
                <w:rStyle w:val="body-text"/>
              </w:rPr>
            </w:pPr>
          </w:p>
        </w:tc>
        <w:tc>
          <w:tcPr>
            <w:tcW w:w="3358" w:type="dxa"/>
          </w:tcPr>
          <w:p w14:paraId="7B40D1C0" w14:textId="77777777" w:rsidR="00610E6F" w:rsidRPr="00BA4515" w:rsidRDefault="00610E6F" w:rsidP="00847186">
            <w:pPr>
              <w:rPr>
                <w:rStyle w:val="body-text"/>
              </w:rPr>
            </w:pPr>
          </w:p>
        </w:tc>
        <w:tc>
          <w:tcPr>
            <w:tcW w:w="2490" w:type="dxa"/>
          </w:tcPr>
          <w:p w14:paraId="086A2BC2" w14:textId="77777777" w:rsidR="00610E6F" w:rsidRPr="00BA4515" w:rsidRDefault="00610E6F" w:rsidP="00847186">
            <w:pPr>
              <w:rPr>
                <w:rStyle w:val="body-text"/>
              </w:rPr>
            </w:pPr>
          </w:p>
        </w:tc>
      </w:tr>
    </w:tbl>
    <w:p w14:paraId="3874D151" w14:textId="77777777" w:rsidR="00F6112C" w:rsidRPr="00BA4515" w:rsidRDefault="00F6112C" w:rsidP="00847186">
      <w:pPr>
        <w:ind w:left="709"/>
        <w:rPr>
          <w:rStyle w:val="body-text"/>
        </w:rPr>
      </w:pPr>
    </w:p>
    <w:p w14:paraId="6389B853" w14:textId="7A672859" w:rsidR="00610E6F" w:rsidRPr="00BA4515" w:rsidRDefault="00C212B4" w:rsidP="00847186">
      <w:pPr>
        <w:ind w:left="709"/>
        <w:rPr>
          <w:rStyle w:val="body-text"/>
          <w:b/>
          <w:bCs/>
        </w:rPr>
      </w:pPr>
      <w:r w:rsidRPr="00BA4515">
        <w:rPr>
          <w:rStyle w:val="body-text"/>
          <w:b/>
          <w:bCs/>
        </w:rPr>
        <w:t xml:space="preserve">7.2 </w:t>
      </w:r>
      <w:r w:rsidR="00610E6F" w:rsidRPr="00BA4515">
        <w:rPr>
          <w:rStyle w:val="body-text"/>
          <w:b/>
          <w:bCs/>
        </w:rPr>
        <w:t>Fundamentação do enquadramento EREI</w:t>
      </w:r>
      <w:r w:rsidR="00610E6F" w:rsidRPr="00BA4515">
        <w:rPr>
          <w:rStyle w:val="body-text"/>
        </w:rPr>
        <w:t xml:space="preserve"> </w:t>
      </w:r>
      <w:r w:rsidR="007376CD" w:rsidRPr="00BA4515">
        <w:rPr>
          <w:rStyle w:val="body-text"/>
        </w:rPr>
        <w:t xml:space="preserve">- </w:t>
      </w:r>
      <w:proofErr w:type="spellStart"/>
      <w:r w:rsidR="007376CD" w:rsidRPr="00BA4515">
        <w:rPr>
          <w:rStyle w:val="body-text"/>
        </w:rPr>
        <w:t>máx</w:t>
      </w:r>
      <w:proofErr w:type="spellEnd"/>
      <w:r w:rsidR="00610E6F" w:rsidRPr="00BA4515">
        <w:rPr>
          <w:rStyle w:val="body-text"/>
        </w:rPr>
        <w:t xml:space="preserve"> 3 500 caracteres</w:t>
      </w:r>
    </w:p>
    <w:p w14:paraId="26DE257C" w14:textId="77777777" w:rsidR="00F6112C" w:rsidRPr="00BA4515" w:rsidRDefault="00F6112C" w:rsidP="00CE4357">
      <w:pPr>
        <w:pStyle w:val="ListParagraph"/>
        <w:ind w:left="709"/>
        <w:jc w:val="both"/>
        <w:rPr>
          <w:rStyle w:val="body-text"/>
        </w:rPr>
      </w:pPr>
    </w:p>
    <w:p w14:paraId="73BC2AFA" w14:textId="21C68AEB" w:rsidR="00610E6F" w:rsidRPr="00BA4515" w:rsidRDefault="00610E6F" w:rsidP="00CE4357">
      <w:pPr>
        <w:pStyle w:val="ListParagraph"/>
        <w:ind w:left="709"/>
        <w:jc w:val="both"/>
        <w:rPr>
          <w:rStyle w:val="body-text"/>
        </w:rPr>
      </w:pPr>
    </w:p>
    <w:p w14:paraId="6A61868B" w14:textId="3B66FF67" w:rsidR="005B06BD" w:rsidRPr="00BA4515" w:rsidRDefault="005B06BD" w:rsidP="00847186">
      <w:pPr>
        <w:rPr>
          <w:rStyle w:val="body-text"/>
        </w:rPr>
      </w:pPr>
      <w:r w:rsidRPr="00BA4515">
        <w:rPr>
          <w:rStyle w:val="body-text"/>
        </w:rPr>
        <w:br w:type="page"/>
      </w:r>
    </w:p>
    <w:p w14:paraId="1D334B03" w14:textId="3B45B961" w:rsidR="00610E6F" w:rsidRPr="00BA4515" w:rsidRDefault="005B06BD" w:rsidP="00C3381B">
      <w:pPr>
        <w:pStyle w:val="Heading1"/>
      </w:pPr>
      <w:bookmarkStart w:id="23" w:name="_Toc166148056"/>
      <w:r w:rsidRPr="00BA4515">
        <w:lastRenderedPageBreak/>
        <w:t>8. ATIVIDADES</w:t>
      </w:r>
      <w:bookmarkEnd w:id="23"/>
    </w:p>
    <w:p w14:paraId="1250BD27" w14:textId="65EC3CC4" w:rsidR="00610E6F" w:rsidRPr="00BA4515" w:rsidRDefault="005B06BD" w:rsidP="00C3381B">
      <w:pPr>
        <w:pStyle w:val="Heading2"/>
      </w:pPr>
      <w:bookmarkStart w:id="24" w:name="_Toc166148057"/>
      <w:r w:rsidRPr="00BA4515">
        <w:t>Identificação de atividades</w:t>
      </w:r>
      <w:bookmarkEnd w:id="24"/>
    </w:p>
    <w:p w14:paraId="12E0D666" w14:textId="6019DCCE" w:rsidR="00610E6F" w:rsidRPr="00BA4515" w:rsidRDefault="005B06BD" w:rsidP="00847186">
      <w:pPr>
        <w:ind w:left="709"/>
        <w:jc w:val="both"/>
        <w:rPr>
          <w:rStyle w:val="body-text"/>
        </w:rPr>
      </w:pPr>
      <w:r w:rsidRPr="00BA4515">
        <w:rPr>
          <w:rStyle w:val="body-text"/>
        </w:rPr>
        <w:t>Identificação de atividades. Por favor, adicione todas as atividades da candidatura neste bloco. A candidatura deverá conter pelo menos uma atividade</w:t>
      </w:r>
    </w:p>
    <w:p w14:paraId="5B38B1A3" w14:textId="77777777" w:rsidR="00026FA4" w:rsidRPr="00BA4515" w:rsidRDefault="00026FA4" w:rsidP="00C3381B">
      <w:pPr>
        <w:spacing w:after="0"/>
        <w:ind w:left="709"/>
        <w:jc w:val="both"/>
        <w:rPr>
          <w:rStyle w:val="body-text"/>
        </w:rPr>
      </w:pPr>
    </w:p>
    <w:p w14:paraId="192DC311" w14:textId="0278F1CD" w:rsidR="00610E6F" w:rsidRPr="00BA4515" w:rsidRDefault="007376CD" w:rsidP="00847186">
      <w:pPr>
        <w:ind w:left="709"/>
        <w:rPr>
          <w:rStyle w:val="body-text"/>
          <w:b/>
          <w:bCs/>
        </w:rPr>
      </w:pPr>
      <w:r w:rsidRPr="00BA4515">
        <w:rPr>
          <w:rStyle w:val="body-text"/>
          <w:b/>
          <w:bCs/>
        </w:rPr>
        <w:t>8.1</w:t>
      </w:r>
    </w:p>
    <w:tbl>
      <w:tblPr>
        <w:tblStyle w:val="TableGrid"/>
        <w:tblW w:w="9214" w:type="dxa"/>
        <w:tblInd w:w="704" w:type="dxa"/>
        <w:tblLook w:val="04A0" w:firstRow="1" w:lastRow="0" w:firstColumn="1" w:lastColumn="0" w:noHBand="0" w:noVBand="1"/>
      </w:tblPr>
      <w:tblGrid>
        <w:gridCol w:w="1065"/>
        <w:gridCol w:w="2479"/>
        <w:gridCol w:w="1701"/>
        <w:gridCol w:w="1701"/>
        <w:gridCol w:w="992"/>
        <w:gridCol w:w="1276"/>
      </w:tblGrid>
      <w:tr w:rsidR="009A3E6D" w:rsidRPr="00BA4515" w14:paraId="4AC990E3" w14:textId="2519CD6A" w:rsidTr="009A3E6D">
        <w:tc>
          <w:tcPr>
            <w:tcW w:w="1065" w:type="dxa"/>
            <w:shd w:val="clear" w:color="auto" w:fill="DEEAF6" w:themeFill="accent5" w:themeFillTint="33"/>
          </w:tcPr>
          <w:p w14:paraId="7ACBFBFD" w14:textId="767F0624" w:rsidR="009A3E6D" w:rsidRPr="00BA4515" w:rsidRDefault="009A3E6D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Nº atividade</w:t>
            </w:r>
          </w:p>
        </w:tc>
        <w:tc>
          <w:tcPr>
            <w:tcW w:w="2479" w:type="dxa"/>
            <w:shd w:val="clear" w:color="auto" w:fill="DEEAF6" w:themeFill="accent5" w:themeFillTint="33"/>
          </w:tcPr>
          <w:p w14:paraId="05140FF4" w14:textId="15EB339D" w:rsidR="009A3E6D" w:rsidRPr="00BA4515" w:rsidRDefault="009A3E6D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Designação da Atividade (</w:t>
            </w:r>
            <w:proofErr w:type="spellStart"/>
            <w:r w:rsidRPr="00BA4515">
              <w:rPr>
                <w:rStyle w:val="body-text"/>
                <w:b/>
                <w:bCs/>
              </w:rPr>
              <w:t>máx</w:t>
            </w:r>
            <w:proofErr w:type="spellEnd"/>
            <w:r w:rsidRPr="00BA4515">
              <w:rPr>
                <w:rStyle w:val="body-text"/>
                <w:b/>
                <w:bCs/>
              </w:rPr>
              <w:t xml:space="preserve"> 250 </w:t>
            </w:r>
            <w:proofErr w:type="spellStart"/>
            <w:r w:rsidRPr="00BA4515">
              <w:rPr>
                <w:rStyle w:val="body-text"/>
                <w:b/>
                <w:bCs/>
              </w:rPr>
              <w:t>carac</w:t>
            </w:r>
            <w:proofErr w:type="spellEnd"/>
            <w:r>
              <w:rPr>
                <w:rStyle w:val="body-text"/>
                <w:b/>
                <w:bCs/>
              </w:rPr>
              <w:t>.</w:t>
            </w:r>
            <w:r w:rsidRPr="00BA4515">
              <w:rPr>
                <w:rStyle w:val="body-text"/>
                <w:b/>
                <w:bCs/>
              </w:rPr>
              <w:t>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DB4ACA0" w14:textId="56C95C1E" w:rsidR="009A3E6D" w:rsidRPr="00BA4515" w:rsidRDefault="009A3E6D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Classificação de maturidade*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B2FAFFB" w14:textId="42E3F3D7" w:rsidR="009A3E6D" w:rsidRPr="00BA4515" w:rsidRDefault="009A3E6D" w:rsidP="00847186">
            <w:pPr>
              <w:jc w:val="center"/>
              <w:rPr>
                <w:rStyle w:val="body-text"/>
                <w:b/>
                <w:bCs/>
              </w:rPr>
            </w:pPr>
            <w:r>
              <w:rPr>
                <w:rStyle w:val="body-text"/>
                <w:b/>
                <w:bCs/>
              </w:rPr>
              <w:t>Modalidade de contratação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74F5DAD" w14:textId="485EE2CD" w:rsidR="009A3E6D" w:rsidRPr="00BA4515" w:rsidRDefault="009A3E6D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Data de início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9EA3113" w14:textId="4F607CFC" w:rsidR="009A3E6D" w:rsidRPr="00BA4515" w:rsidRDefault="009A3E6D" w:rsidP="00847186">
            <w:pPr>
              <w:jc w:val="center"/>
              <w:rPr>
                <w:rStyle w:val="body-text"/>
                <w:b/>
                <w:bCs/>
              </w:rPr>
            </w:pPr>
            <w:r w:rsidRPr="00BA4515">
              <w:rPr>
                <w:rStyle w:val="body-text"/>
                <w:b/>
                <w:bCs/>
              </w:rPr>
              <w:t>Data de Conclusão</w:t>
            </w:r>
          </w:p>
        </w:tc>
      </w:tr>
      <w:tr w:rsidR="009A3E6D" w:rsidRPr="00BA4515" w14:paraId="7FBFE349" w14:textId="58699060" w:rsidTr="009A3E6D">
        <w:tc>
          <w:tcPr>
            <w:tcW w:w="1065" w:type="dxa"/>
          </w:tcPr>
          <w:p w14:paraId="50A117DA" w14:textId="021B9814" w:rsidR="009A3E6D" w:rsidRPr="00BA4515" w:rsidRDefault="009A3E6D" w:rsidP="00847186">
            <w:pPr>
              <w:rPr>
                <w:rStyle w:val="body-text"/>
              </w:rPr>
            </w:pPr>
            <w:r w:rsidRPr="00BA4515">
              <w:rPr>
                <w:rStyle w:val="body-text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31C8228B" w14:textId="7E8F0ADF" w:rsidR="009A3E6D" w:rsidRPr="00BA4515" w:rsidRDefault="009A3E6D" w:rsidP="00847186">
            <w:pPr>
              <w:rPr>
                <w:rStyle w:val="body-text"/>
              </w:rPr>
            </w:pPr>
          </w:p>
        </w:tc>
        <w:tc>
          <w:tcPr>
            <w:tcW w:w="1701" w:type="dxa"/>
            <w:shd w:val="clear" w:color="auto" w:fill="auto"/>
          </w:tcPr>
          <w:p w14:paraId="65E1EC4F" w14:textId="0FD82F38" w:rsidR="009A3E6D" w:rsidRPr="00BA4515" w:rsidRDefault="009A3E6D" w:rsidP="00847186">
            <w:pPr>
              <w:rPr>
                <w:rStyle w:val="body-text"/>
              </w:rPr>
            </w:pPr>
          </w:p>
        </w:tc>
        <w:tc>
          <w:tcPr>
            <w:tcW w:w="1701" w:type="dxa"/>
          </w:tcPr>
          <w:p w14:paraId="7BA42C67" w14:textId="77777777" w:rsidR="009A3E6D" w:rsidRPr="00BA4515" w:rsidRDefault="009A3E6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7338D49" w14:textId="6F7F2465" w:rsidR="009A3E6D" w:rsidRPr="00BA4515" w:rsidRDefault="009A3E6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1276" w:type="dxa"/>
          </w:tcPr>
          <w:p w14:paraId="64D490FC" w14:textId="458FD939" w:rsidR="009A3E6D" w:rsidRPr="00BA4515" w:rsidRDefault="009A3E6D" w:rsidP="00847186">
            <w:pPr>
              <w:rPr>
                <w:rStyle w:val="body-text"/>
                <w:lang w:val="en-US"/>
              </w:rPr>
            </w:pPr>
          </w:p>
        </w:tc>
      </w:tr>
      <w:tr w:rsidR="009A3E6D" w:rsidRPr="00BA4515" w14:paraId="3E4CE218" w14:textId="77777777" w:rsidTr="009A3E6D">
        <w:tc>
          <w:tcPr>
            <w:tcW w:w="1065" w:type="dxa"/>
          </w:tcPr>
          <w:p w14:paraId="25242467" w14:textId="77A5FAA0" w:rsidR="009A3E6D" w:rsidRPr="00BA4515" w:rsidRDefault="009A3E6D" w:rsidP="00847186">
            <w:pPr>
              <w:rPr>
                <w:rStyle w:val="body-text"/>
                <w:lang w:val="en-US"/>
              </w:rPr>
            </w:pPr>
            <w:r w:rsidRPr="00BA4515">
              <w:rPr>
                <w:rStyle w:val="body-text"/>
                <w:lang w:val="en-US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14:paraId="14144244" w14:textId="4F1CF65D" w:rsidR="009A3E6D" w:rsidRPr="00BA4515" w:rsidRDefault="009A3E6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83EDE07" w14:textId="2D183C00" w:rsidR="009A3E6D" w:rsidRPr="00BA4515" w:rsidRDefault="009A3E6D" w:rsidP="00847186">
            <w:pPr>
              <w:rPr>
                <w:rStyle w:val="body-text"/>
              </w:rPr>
            </w:pPr>
          </w:p>
        </w:tc>
        <w:tc>
          <w:tcPr>
            <w:tcW w:w="1701" w:type="dxa"/>
          </w:tcPr>
          <w:p w14:paraId="45A6AEED" w14:textId="77777777" w:rsidR="009A3E6D" w:rsidRPr="00BA4515" w:rsidRDefault="009A3E6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ED89CA4" w14:textId="6448530B" w:rsidR="009A3E6D" w:rsidRPr="00BA4515" w:rsidRDefault="009A3E6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1276" w:type="dxa"/>
          </w:tcPr>
          <w:p w14:paraId="66FE2135" w14:textId="7F15CB13" w:rsidR="009A3E6D" w:rsidRPr="00BA4515" w:rsidRDefault="009A3E6D" w:rsidP="00847186">
            <w:pPr>
              <w:rPr>
                <w:rStyle w:val="body-text"/>
                <w:lang w:val="en-US"/>
              </w:rPr>
            </w:pPr>
          </w:p>
        </w:tc>
      </w:tr>
      <w:tr w:rsidR="009A3E6D" w:rsidRPr="00BA4515" w14:paraId="654B1F9F" w14:textId="77777777" w:rsidTr="009A3E6D">
        <w:tc>
          <w:tcPr>
            <w:tcW w:w="1065" w:type="dxa"/>
          </w:tcPr>
          <w:p w14:paraId="5B050033" w14:textId="6D110476" w:rsidR="009A3E6D" w:rsidRPr="00BA4515" w:rsidRDefault="009A3E6D" w:rsidP="00847186">
            <w:pPr>
              <w:rPr>
                <w:rStyle w:val="body-text"/>
                <w:lang w:val="en-US"/>
              </w:rPr>
            </w:pPr>
            <w:r w:rsidRPr="00BA4515">
              <w:rPr>
                <w:rStyle w:val="body-text"/>
                <w:lang w:val="en-US"/>
              </w:rPr>
              <w:t>3</w:t>
            </w:r>
          </w:p>
        </w:tc>
        <w:tc>
          <w:tcPr>
            <w:tcW w:w="2479" w:type="dxa"/>
            <w:shd w:val="clear" w:color="auto" w:fill="auto"/>
          </w:tcPr>
          <w:p w14:paraId="1EF30BD1" w14:textId="76955C5B" w:rsidR="009A3E6D" w:rsidRPr="00BA4515" w:rsidRDefault="009A3E6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D191854" w14:textId="69D7EDBC" w:rsidR="009A3E6D" w:rsidRPr="00BA4515" w:rsidRDefault="009A3E6D" w:rsidP="00847186">
            <w:pPr>
              <w:rPr>
                <w:rStyle w:val="body-text"/>
              </w:rPr>
            </w:pPr>
          </w:p>
        </w:tc>
        <w:tc>
          <w:tcPr>
            <w:tcW w:w="1701" w:type="dxa"/>
          </w:tcPr>
          <w:p w14:paraId="3C383517" w14:textId="77777777" w:rsidR="009A3E6D" w:rsidRPr="00BA4515" w:rsidRDefault="009A3E6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6C752B0" w14:textId="2691A373" w:rsidR="009A3E6D" w:rsidRPr="00BA4515" w:rsidRDefault="009A3E6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1276" w:type="dxa"/>
          </w:tcPr>
          <w:p w14:paraId="57BC13A9" w14:textId="4EBEFFCA" w:rsidR="009A3E6D" w:rsidRPr="00BA4515" w:rsidRDefault="009A3E6D" w:rsidP="00847186">
            <w:pPr>
              <w:rPr>
                <w:rStyle w:val="body-text"/>
                <w:lang w:val="en-US"/>
              </w:rPr>
            </w:pPr>
          </w:p>
        </w:tc>
      </w:tr>
      <w:tr w:rsidR="009A3E6D" w:rsidRPr="00BA4515" w14:paraId="6EFFEC14" w14:textId="77777777" w:rsidTr="009A3E6D">
        <w:tc>
          <w:tcPr>
            <w:tcW w:w="1065" w:type="dxa"/>
          </w:tcPr>
          <w:p w14:paraId="25CB9B33" w14:textId="0EB382E9" w:rsidR="009A3E6D" w:rsidRPr="00BA4515" w:rsidRDefault="009A3E6D" w:rsidP="00847186">
            <w:pPr>
              <w:rPr>
                <w:rStyle w:val="body-text"/>
                <w:lang w:val="en-US"/>
              </w:rPr>
            </w:pPr>
            <w:r w:rsidRPr="00BA4515">
              <w:rPr>
                <w:rStyle w:val="body-text"/>
                <w:lang w:val="en-US"/>
              </w:rPr>
              <w:t>…</w:t>
            </w:r>
          </w:p>
        </w:tc>
        <w:tc>
          <w:tcPr>
            <w:tcW w:w="2479" w:type="dxa"/>
            <w:shd w:val="clear" w:color="auto" w:fill="auto"/>
          </w:tcPr>
          <w:p w14:paraId="7A190B64" w14:textId="69E58927" w:rsidR="009A3E6D" w:rsidRPr="00BA4515" w:rsidRDefault="009A3E6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DD6FCA8" w14:textId="1EFC33D1" w:rsidR="009A3E6D" w:rsidRPr="00BA4515" w:rsidRDefault="009A3E6D" w:rsidP="00847186">
            <w:pPr>
              <w:rPr>
                <w:rStyle w:val="body-text"/>
              </w:rPr>
            </w:pPr>
          </w:p>
        </w:tc>
        <w:tc>
          <w:tcPr>
            <w:tcW w:w="1701" w:type="dxa"/>
          </w:tcPr>
          <w:p w14:paraId="2C1D7943" w14:textId="77777777" w:rsidR="009A3E6D" w:rsidRPr="00BA4515" w:rsidRDefault="009A3E6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BA7804A" w14:textId="535983AE" w:rsidR="009A3E6D" w:rsidRPr="00BA4515" w:rsidRDefault="009A3E6D" w:rsidP="00847186">
            <w:pPr>
              <w:rPr>
                <w:rStyle w:val="body-text"/>
                <w:lang w:val="en-US"/>
              </w:rPr>
            </w:pPr>
          </w:p>
        </w:tc>
        <w:tc>
          <w:tcPr>
            <w:tcW w:w="1276" w:type="dxa"/>
          </w:tcPr>
          <w:p w14:paraId="53F166C1" w14:textId="0924A08D" w:rsidR="009A3E6D" w:rsidRPr="00BA4515" w:rsidRDefault="009A3E6D" w:rsidP="00847186">
            <w:pPr>
              <w:rPr>
                <w:rStyle w:val="body-text"/>
                <w:lang w:val="en-US"/>
              </w:rPr>
            </w:pPr>
          </w:p>
        </w:tc>
      </w:tr>
    </w:tbl>
    <w:p w14:paraId="422A8596" w14:textId="1717A2A9" w:rsidR="00610E6F" w:rsidRPr="00BA4515" w:rsidRDefault="007376CD" w:rsidP="00847186">
      <w:pPr>
        <w:pStyle w:val="ListParagraph"/>
        <w:ind w:left="709"/>
        <w:jc w:val="both"/>
        <w:rPr>
          <w:rStyle w:val="body-text"/>
        </w:rPr>
      </w:pPr>
      <w:r w:rsidRPr="00BA4515">
        <w:rPr>
          <w:rStyle w:val="body-text"/>
        </w:rPr>
        <w:t>*</w:t>
      </w:r>
      <w:r w:rsidR="00DD5BEC" w:rsidRPr="00BA4515">
        <w:rPr>
          <w:rStyle w:val="body-text"/>
        </w:rPr>
        <w:t xml:space="preserve">Escolher uma: </w:t>
      </w:r>
      <w:r w:rsidR="00780D2C" w:rsidRPr="00BA4515">
        <w:rPr>
          <w:rStyle w:val="body-text"/>
        </w:rPr>
        <w:t xml:space="preserve">Investigação Fundamental, </w:t>
      </w:r>
      <w:r w:rsidR="00B26B52" w:rsidRPr="00BA4515">
        <w:rPr>
          <w:rStyle w:val="body-text"/>
        </w:rPr>
        <w:t>Desenvolvimento Experimental</w:t>
      </w:r>
      <w:r w:rsidRPr="00BA4515">
        <w:rPr>
          <w:rStyle w:val="body-text"/>
        </w:rPr>
        <w:t xml:space="preserve">, </w:t>
      </w:r>
      <w:r w:rsidR="00B26B52" w:rsidRPr="00BA4515">
        <w:rPr>
          <w:rStyle w:val="body-text"/>
        </w:rPr>
        <w:t>Investigação Industrial</w:t>
      </w:r>
      <w:r w:rsidRPr="00BA4515">
        <w:rPr>
          <w:rStyle w:val="body-text"/>
        </w:rPr>
        <w:t>, Divulgação e Promoção, Gestão de Projeto, Não aplicável</w:t>
      </w:r>
      <w:r w:rsidR="009968AC" w:rsidRPr="00BA4515">
        <w:rPr>
          <w:rStyle w:val="body-text"/>
        </w:rPr>
        <w:t>.</w:t>
      </w:r>
      <w:r w:rsidR="00AB6513" w:rsidRPr="00BA4515">
        <w:rPr>
          <w:rStyle w:val="body-text"/>
        </w:rPr>
        <w:t xml:space="preserve"> </w:t>
      </w:r>
    </w:p>
    <w:p w14:paraId="66CC6F33" w14:textId="77777777" w:rsidR="00FE3A9D" w:rsidRDefault="009A3E6D" w:rsidP="009A3E6D">
      <w:pPr>
        <w:pStyle w:val="ListParagraph"/>
        <w:ind w:left="709"/>
        <w:jc w:val="both"/>
        <w:rPr>
          <w:rStyle w:val="body-text"/>
          <w:lang w:val="en-US"/>
        </w:rPr>
      </w:pPr>
      <w:r w:rsidRPr="009A3E6D">
        <w:rPr>
          <w:rStyle w:val="body-text"/>
          <w:noProof/>
        </w:rPr>
        <w:drawing>
          <wp:inline distT="0" distB="0" distL="0" distR="0" wp14:anchorId="547280AC" wp14:editId="47BF1F0D">
            <wp:extent cx="3337849" cy="2682472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7849" cy="268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3E6D">
        <w:rPr>
          <w:rStyle w:val="body-text"/>
          <w:noProof/>
        </w:rPr>
        <w:drawing>
          <wp:inline distT="0" distB="0" distL="0" distR="0" wp14:anchorId="6E60D378" wp14:editId="139D941D">
            <wp:extent cx="2309060" cy="1577477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09060" cy="157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3E6D">
        <w:rPr>
          <w:rStyle w:val="body-text"/>
          <w:noProof/>
        </w:rPr>
        <w:drawing>
          <wp:inline distT="0" distB="0" distL="0" distR="0" wp14:anchorId="02984AE8" wp14:editId="277E5BC8">
            <wp:extent cx="1889924" cy="891617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89924" cy="8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79BEA" w14:textId="77777777" w:rsidR="00FE3A9D" w:rsidRDefault="00FE3A9D" w:rsidP="009A3E6D">
      <w:pPr>
        <w:pStyle w:val="ListParagraph"/>
        <w:ind w:left="709"/>
        <w:jc w:val="both"/>
        <w:rPr>
          <w:rStyle w:val="body-text"/>
          <w:lang w:val="en-US"/>
        </w:rPr>
      </w:pPr>
    </w:p>
    <w:p w14:paraId="586F7664" w14:textId="78DF851F" w:rsidR="004E2FFA" w:rsidRPr="00FE3A9D" w:rsidRDefault="00447F83" w:rsidP="009A3E6D">
      <w:pPr>
        <w:pStyle w:val="ListParagraph"/>
        <w:ind w:left="709"/>
        <w:jc w:val="both"/>
        <w:rPr>
          <w:rStyle w:val="body-text"/>
        </w:rPr>
      </w:pPr>
      <w:r w:rsidRPr="00447F83">
        <w:rPr>
          <w:rStyle w:val="body-text"/>
        </w:rPr>
        <w:t>A modalidade de contratação deve ser selecionada de acordo com o montante</w:t>
      </w:r>
      <w:r>
        <w:rPr>
          <w:rStyle w:val="body-text"/>
        </w:rPr>
        <w:t xml:space="preserve"> a contratar</w:t>
      </w:r>
      <w:r w:rsidRPr="00447F83">
        <w:rPr>
          <w:rStyle w:val="body-text"/>
        </w:rPr>
        <w:t>,</w:t>
      </w:r>
      <w:r>
        <w:rPr>
          <w:rStyle w:val="body-text"/>
        </w:rPr>
        <w:t xml:space="preserve"> segundo </w:t>
      </w:r>
      <w:r w:rsidRPr="00447F83">
        <w:rPr>
          <w:rStyle w:val="body-text"/>
        </w:rPr>
        <w:t>os limites do Código dos Contratos Públicos</w:t>
      </w:r>
      <w:r w:rsidR="00FE3A9D" w:rsidRPr="00447F83">
        <w:rPr>
          <w:rStyle w:val="body-text"/>
        </w:rPr>
        <w:t>.</w:t>
      </w:r>
      <w:r w:rsidR="004E2FFA" w:rsidRPr="00FE3A9D">
        <w:rPr>
          <w:rStyle w:val="body-text"/>
        </w:rPr>
        <w:br w:type="page"/>
      </w:r>
    </w:p>
    <w:p w14:paraId="7C2702C2" w14:textId="00E5EFEE" w:rsidR="00610E6F" w:rsidRPr="00BA4515" w:rsidRDefault="004E2FFA" w:rsidP="00C3381B">
      <w:pPr>
        <w:pStyle w:val="Heading1"/>
      </w:pPr>
      <w:bookmarkStart w:id="25" w:name="_Toc166148058"/>
      <w:r w:rsidRPr="00BA4515">
        <w:lastRenderedPageBreak/>
        <w:t xml:space="preserve">9. </w:t>
      </w:r>
      <w:r w:rsidR="007E334C">
        <w:t>CANDIDATURA</w:t>
      </w:r>
      <w:r w:rsidR="00E022A5">
        <w:t>|CUSTOS</w:t>
      </w:r>
      <w:bookmarkEnd w:id="25"/>
    </w:p>
    <w:p w14:paraId="23BD133B" w14:textId="440CF111" w:rsidR="004E2FFA" w:rsidRPr="00BA4515" w:rsidRDefault="007E334C" w:rsidP="00C3381B">
      <w:pPr>
        <w:pStyle w:val="Heading2"/>
      </w:pPr>
      <w:bookmarkStart w:id="26" w:name="_Toc166148059"/>
      <w:r>
        <w:t>Quadro Financeiro</w:t>
      </w:r>
      <w:bookmarkEnd w:id="26"/>
    </w:p>
    <w:p w14:paraId="5CD371F1" w14:textId="10DA3032" w:rsidR="00610E6F" w:rsidRDefault="00DD5BEC" w:rsidP="00847186">
      <w:pPr>
        <w:ind w:left="708"/>
        <w:jc w:val="both"/>
        <w:rPr>
          <w:rStyle w:val="body-text"/>
        </w:rPr>
      </w:pPr>
      <w:r w:rsidRPr="00BA4515">
        <w:rPr>
          <w:rStyle w:val="body-text"/>
          <w:b/>
          <w:bCs/>
        </w:rPr>
        <w:t xml:space="preserve">9.1 </w:t>
      </w:r>
      <w:r w:rsidR="007E334C" w:rsidRPr="00A171CF">
        <w:rPr>
          <w:rStyle w:val="body-text"/>
          <w:b/>
          <w:bCs/>
        </w:rPr>
        <w:t>Quadro Financeiro</w:t>
      </w:r>
      <w:r w:rsidR="007E334C">
        <w:rPr>
          <w:rStyle w:val="body-text"/>
          <w:b/>
          <w:bCs/>
        </w:rPr>
        <w:t xml:space="preserve"> - </w:t>
      </w:r>
      <w:r w:rsidR="007E334C" w:rsidRPr="004E194F">
        <w:rPr>
          <w:rStyle w:val="body-text"/>
        </w:rPr>
        <w:t>Plano Financeiro, por favor, comece por registar os investimentos que pretende fazer</w:t>
      </w:r>
      <w:r w:rsidR="004E194F">
        <w:rPr>
          <w:rStyle w:val="body-text"/>
        </w:rPr>
        <w:t>.</w:t>
      </w:r>
    </w:p>
    <w:p w14:paraId="1D779880" w14:textId="6772800D" w:rsidR="004E194F" w:rsidRDefault="004E194F" w:rsidP="00847186">
      <w:pPr>
        <w:ind w:left="708"/>
        <w:jc w:val="both"/>
        <w:rPr>
          <w:rStyle w:val="body-text"/>
          <w:u w:val="single"/>
        </w:rPr>
      </w:pPr>
      <w:r w:rsidRPr="004E194F">
        <w:rPr>
          <w:rStyle w:val="body-text"/>
          <w:u w:val="single"/>
        </w:rPr>
        <w:t>EDITAR FOLHA DE CÁLCULO</w:t>
      </w:r>
    </w:p>
    <w:p w14:paraId="2EA751CF" w14:textId="498D8FB9" w:rsidR="004E194F" w:rsidRDefault="009A3E6D" w:rsidP="00847186">
      <w:pPr>
        <w:ind w:left="708"/>
        <w:jc w:val="both"/>
        <w:rPr>
          <w:rStyle w:val="body-text"/>
          <w:u w:val="single"/>
        </w:rPr>
      </w:pPr>
      <w:r w:rsidRPr="009A3E6D">
        <w:rPr>
          <w:rStyle w:val="body-text"/>
          <w:noProof/>
          <w:u w:val="single"/>
        </w:rPr>
        <w:drawing>
          <wp:inline distT="0" distB="0" distL="0" distR="0" wp14:anchorId="0FA0F477" wp14:editId="2CCF4343">
            <wp:extent cx="2141406" cy="274343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41406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5C915" w14:textId="2FB75A44" w:rsidR="009A3E6D" w:rsidRDefault="009A3E6D" w:rsidP="00847186">
      <w:pPr>
        <w:ind w:left="708"/>
        <w:jc w:val="both"/>
        <w:rPr>
          <w:rStyle w:val="body-text"/>
        </w:rPr>
      </w:pPr>
      <w:r w:rsidRPr="009A3E6D">
        <w:rPr>
          <w:rStyle w:val="body-text"/>
          <w:noProof/>
        </w:rPr>
        <w:drawing>
          <wp:inline distT="0" distB="0" distL="0" distR="0" wp14:anchorId="39DEB9F3" wp14:editId="30906D21">
            <wp:extent cx="2453853" cy="1722269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53853" cy="172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E9CED" w14:textId="77777777" w:rsidR="009A3E6D" w:rsidRPr="00BA4515" w:rsidRDefault="009A3E6D" w:rsidP="00847186">
      <w:pPr>
        <w:ind w:left="708"/>
        <w:jc w:val="both"/>
        <w:rPr>
          <w:rStyle w:val="body-text"/>
        </w:rPr>
      </w:pPr>
    </w:p>
    <w:p w14:paraId="1A0D3039" w14:textId="33F52377" w:rsidR="00610E6F" w:rsidRPr="00BA4515" w:rsidRDefault="00DD5BEC" w:rsidP="00665395">
      <w:pPr>
        <w:ind w:left="708"/>
        <w:rPr>
          <w:rStyle w:val="body-text"/>
        </w:rPr>
      </w:pPr>
      <w:r w:rsidRPr="00BA4515">
        <w:rPr>
          <w:rStyle w:val="body-text"/>
          <w:b/>
          <w:bCs/>
        </w:rPr>
        <w:t>9.</w:t>
      </w:r>
      <w:r w:rsidR="004E194F">
        <w:rPr>
          <w:rStyle w:val="body-text"/>
          <w:b/>
          <w:bCs/>
        </w:rPr>
        <w:t>2</w:t>
      </w:r>
      <w:r w:rsidRPr="00BA4515">
        <w:rPr>
          <w:rStyle w:val="body-text"/>
          <w:b/>
          <w:bCs/>
        </w:rPr>
        <w:t>.</w:t>
      </w:r>
      <w:r w:rsidR="004E194F">
        <w:rPr>
          <w:rStyle w:val="body-text"/>
          <w:b/>
          <w:bCs/>
        </w:rPr>
        <w:t xml:space="preserve"> Procedimentos Aquisitivos</w:t>
      </w:r>
      <w:r w:rsidRPr="00BA4515">
        <w:rPr>
          <w:rStyle w:val="body-text"/>
          <w:b/>
          <w:bCs/>
        </w:rPr>
        <w:t xml:space="preserve"> </w:t>
      </w:r>
      <w:r w:rsidR="004E194F" w:rsidRPr="004E194F">
        <w:rPr>
          <w:rStyle w:val="body-text"/>
        </w:rPr>
        <w:t>Fundamentação dos processos aquisitivos de bens e serviços em condições de mercado, a entidades não relacionadas com o adquirente</w:t>
      </w:r>
      <w:r w:rsidR="004E194F">
        <w:rPr>
          <w:rStyle w:val="body-text"/>
        </w:rPr>
        <w:t xml:space="preserve"> - </w:t>
      </w:r>
      <w:proofErr w:type="spellStart"/>
      <w:r w:rsidR="00AA242C" w:rsidRPr="00BA4515">
        <w:rPr>
          <w:rStyle w:val="body-text"/>
        </w:rPr>
        <w:t>máx</w:t>
      </w:r>
      <w:proofErr w:type="spellEnd"/>
      <w:r w:rsidR="00BC2C13" w:rsidRPr="00BA4515">
        <w:rPr>
          <w:rStyle w:val="body-text"/>
        </w:rPr>
        <w:t xml:space="preserve"> </w:t>
      </w:r>
      <w:r w:rsidR="004E194F">
        <w:rPr>
          <w:rStyle w:val="body-text"/>
        </w:rPr>
        <w:t>5</w:t>
      </w:r>
      <w:r w:rsidR="00BC2C13" w:rsidRPr="00BA4515">
        <w:rPr>
          <w:rStyle w:val="body-text"/>
        </w:rPr>
        <w:t>00 caracteres</w:t>
      </w:r>
      <w:r w:rsidR="00665395">
        <w:rPr>
          <w:rStyle w:val="body-text"/>
        </w:rPr>
        <w:t>.</w:t>
      </w:r>
    </w:p>
    <w:p w14:paraId="1C1D17FA" w14:textId="1B9D3DC6" w:rsidR="00610E6F" w:rsidRPr="00BA4515" w:rsidRDefault="00610E6F" w:rsidP="00847186">
      <w:pPr>
        <w:ind w:left="709"/>
        <w:jc w:val="both"/>
        <w:rPr>
          <w:rStyle w:val="body-text"/>
        </w:rPr>
      </w:pPr>
    </w:p>
    <w:p w14:paraId="7A57887A" w14:textId="77777777" w:rsidR="00AA242C" w:rsidRPr="00BA4515" w:rsidRDefault="00AA242C" w:rsidP="00847186">
      <w:pPr>
        <w:ind w:left="709"/>
        <w:jc w:val="both"/>
        <w:rPr>
          <w:rStyle w:val="body-text"/>
        </w:rPr>
      </w:pPr>
    </w:p>
    <w:p w14:paraId="5C80AB4E" w14:textId="77777777" w:rsidR="001860F1" w:rsidRPr="00BA4515" w:rsidRDefault="001860F1">
      <w:pPr>
        <w:rPr>
          <w:b/>
          <w:bCs/>
          <w:sz w:val="32"/>
          <w:szCs w:val="32"/>
        </w:rPr>
      </w:pPr>
      <w:r w:rsidRPr="00BA4515">
        <w:rPr>
          <w:b/>
          <w:bCs/>
          <w:sz w:val="32"/>
          <w:szCs w:val="32"/>
        </w:rPr>
        <w:br w:type="page"/>
      </w:r>
    </w:p>
    <w:p w14:paraId="494DB412" w14:textId="3C6DD32C" w:rsidR="00B26B52" w:rsidRPr="00BA4515" w:rsidRDefault="00E022A5" w:rsidP="00E022A5">
      <w:pPr>
        <w:pStyle w:val="Heading2"/>
        <w:rPr>
          <w:rStyle w:val="body-text"/>
        </w:rPr>
      </w:pPr>
      <w:bookmarkStart w:id="27" w:name="_Toc166148060"/>
      <w:r>
        <w:lastRenderedPageBreak/>
        <w:t>10. CANDIDATURA|FINANCIAMENTO</w:t>
      </w:r>
      <w:bookmarkEnd w:id="27"/>
      <w:r w:rsidRPr="00BA4515">
        <w:rPr>
          <w:rStyle w:val="body-text"/>
        </w:rPr>
        <w:t xml:space="preserve"> </w:t>
      </w:r>
    </w:p>
    <w:p w14:paraId="4901E425" w14:textId="5A01AD2F" w:rsidR="00AA242C" w:rsidRDefault="009C5411" w:rsidP="00847186">
      <w:pPr>
        <w:ind w:left="709"/>
        <w:jc w:val="both"/>
        <w:rPr>
          <w:rStyle w:val="body-text"/>
        </w:rPr>
      </w:pPr>
      <w:r w:rsidRPr="009A3E6D">
        <w:rPr>
          <w:rStyle w:val="body-text"/>
          <w:b/>
          <w:bCs/>
        </w:rPr>
        <w:t xml:space="preserve">10.1 – </w:t>
      </w:r>
      <w:r w:rsidRPr="009C5411">
        <w:rPr>
          <w:rStyle w:val="body-text"/>
          <w:b/>
          <w:bCs/>
        </w:rPr>
        <w:t xml:space="preserve">Financiamento Privado - </w:t>
      </w:r>
      <w:r w:rsidRPr="009C5411">
        <w:rPr>
          <w:rStyle w:val="body-text"/>
        </w:rPr>
        <w:t>Se tem Fontes de Financiamento Privado, por favor, preencha esta informação</w:t>
      </w:r>
    </w:p>
    <w:p w14:paraId="354FB4DF" w14:textId="76A5AD5C" w:rsidR="009C5411" w:rsidRPr="009C5411" w:rsidRDefault="009C5411" w:rsidP="00847186">
      <w:pPr>
        <w:ind w:left="709"/>
        <w:jc w:val="both"/>
        <w:rPr>
          <w:rStyle w:val="body-text"/>
        </w:rPr>
      </w:pPr>
      <w:r w:rsidRPr="009C5411">
        <w:rPr>
          <w:rStyle w:val="body-text"/>
          <w:u w:val="single"/>
        </w:rPr>
        <w:t>EDITAR FINANCIAMENTOS PRIVADOS</w:t>
      </w:r>
      <w:r>
        <w:rPr>
          <w:rStyle w:val="body-text"/>
        </w:rPr>
        <w:t xml:space="preserve"> – preencher o mapa que aparece.</w:t>
      </w:r>
      <w:r w:rsidRPr="009C5411">
        <w:rPr>
          <w:rStyle w:val="body-text"/>
        </w:rPr>
        <w:t xml:space="preserve"> </w:t>
      </w:r>
    </w:p>
    <w:p w14:paraId="7753534A" w14:textId="527E28AF" w:rsidR="009C5411" w:rsidRPr="009C5411" w:rsidRDefault="009A3E6D" w:rsidP="00847186">
      <w:pPr>
        <w:ind w:left="709"/>
        <w:jc w:val="both"/>
        <w:rPr>
          <w:rStyle w:val="body-text"/>
        </w:rPr>
      </w:pPr>
      <w:r w:rsidRPr="009A3E6D">
        <w:rPr>
          <w:rStyle w:val="body-text"/>
          <w:noProof/>
        </w:rPr>
        <w:drawing>
          <wp:inline distT="0" distB="0" distL="0" distR="0" wp14:anchorId="2E87C997" wp14:editId="2A4D7D73">
            <wp:extent cx="4016088" cy="3025402"/>
            <wp:effectExtent l="0" t="0" r="381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16088" cy="30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3E6D">
        <w:rPr>
          <w:rStyle w:val="body-text"/>
          <w:noProof/>
        </w:rPr>
        <w:drawing>
          <wp:inline distT="0" distB="0" distL="0" distR="0" wp14:anchorId="4CEB9857" wp14:editId="0540287C">
            <wp:extent cx="3475021" cy="54106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75021" cy="5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487AD" w14:textId="5E5E4B2B" w:rsidR="009C5411" w:rsidRPr="009C5411" w:rsidRDefault="009C5411" w:rsidP="00847186">
      <w:pPr>
        <w:ind w:left="709"/>
        <w:jc w:val="both"/>
        <w:rPr>
          <w:rStyle w:val="body-text"/>
        </w:rPr>
      </w:pPr>
    </w:p>
    <w:p w14:paraId="0240720D" w14:textId="7F6B6064" w:rsidR="00AA242C" w:rsidRDefault="009C5411" w:rsidP="00847186">
      <w:pPr>
        <w:ind w:left="709"/>
        <w:rPr>
          <w:rStyle w:val="body-text"/>
        </w:rPr>
      </w:pPr>
      <w:r w:rsidRPr="009A3E6D">
        <w:rPr>
          <w:rStyle w:val="body-text"/>
          <w:b/>
          <w:bCs/>
        </w:rPr>
        <w:t xml:space="preserve">10.2- </w:t>
      </w:r>
      <w:r w:rsidRPr="009C5411">
        <w:rPr>
          <w:rStyle w:val="body-text"/>
          <w:b/>
          <w:bCs/>
        </w:rPr>
        <w:t>Operações com Orçamento Regional</w:t>
      </w:r>
      <w:r>
        <w:rPr>
          <w:rStyle w:val="body-text"/>
          <w:b/>
          <w:bCs/>
        </w:rPr>
        <w:t xml:space="preserve"> – </w:t>
      </w:r>
      <w:r w:rsidRPr="009C5411">
        <w:rPr>
          <w:rStyle w:val="body-text"/>
        </w:rPr>
        <w:t>se tem Operações com Orçamento regional, por favor, preencha esta informação</w:t>
      </w:r>
    </w:p>
    <w:p w14:paraId="555DE90B" w14:textId="32D2EDF4" w:rsidR="00AD5EA4" w:rsidRDefault="00AD5EA4" w:rsidP="00847186">
      <w:pPr>
        <w:ind w:left="709"/>
        <w:rPr>
          <w:rStyle w:val="body-text"/>
        </w:rPr>
      </w:pPr>
      <w:r w:rsidRPr="009A3E6D">
        <w:rPr>
          <w:rStyle w:val="body-text"/>
          <w:b/>
          <w:bCs/>
        </w:rPr>
        <w:t xml:space="preserve">10.2.1 </w:t>
      </w:r>
      <w:r w:rsidRPr="007C2DF9">
        <w:rPr>
          <w:rStyle w:val="body-text"/>
          <w:b/>
          <w:bCs/>
        </w:rPr>
        <w:t>– Código Orçamento de Investimento</w:t>
      </w:r>
      <w:r w:rsidR="00EB7F7C" w:rsidRPr="009A3E6D">
        <w:rPr>
          <w:rStyle w:val="body-text"/>
        </w:rPr>
        <w:t xml:space="preserve"> </w:t>
      </w:r>
      <w:r w:rsidR="009A3E6D" w:rsidRPr="009A3E6D">
        <w:rPr>
          <w:rStyle w:val="body-text"/>
        </w:rPr>
        <w:t>(</w:t>
      </w:r>
      <w:proofErr w:type="spellStart"/>
      <w:r w:rsidR="009A3E6D" w:rsidRPr="009A3E6D">
        <w:rPr>
          <w:rStyle w:val="body-text"/>
        </w:rPr>
        <w:t>máx</w:t>
      </w:r>
      <w:proofErr w:type="spellEnd"/>
      <w:r w:rsidR="009A3E6D" w:rsidRPr="009A3E6D">
        <w:rPr>
          <w:rStyle w:val="body-text"/>
        </w:rPr>
        <w:t xml:space="preserve"> 50 caracteres)</w:t>
      </w:r>
    </w:p>
    <w:p w14:paraId="60FF7AB6" w14:textId="77777777" w:rsidR="0029452F" w:rsidRDefault="0029452F" w:rsidP="00847186">
      <w:pPr>
        <w:ind w:left="709"/>
        <w:rPr>
          <w:rStyle w:val="body-text"/>
        </w:rPr>
      </w:pPr>
    </w:p>
    <w:p w14:paraId="3D0A7ADD" w14:textId="5FA6C4BF" w:rsidR="00AD5EA4" w:rsidRDefault="00AD5EA4" w:rsidP="00847186">
      <w:pPr>
        <w:ind w:left="709"/>
        <w:rPr>
          <w:rStyle w:val="body-text"/>
        </w:rPr>
      </w:pPr>
      <w:r w:rsidRPr="009A3E6D">
        <w:rPr>
          <w:rStyle w:val="body-text"/>
          <w:b/>
          <w:bCs/>
        </w:rPr>
        <w:t>10.2.2</w:t>
      </w:r>
      <w:r>
        <w:rPr>
          <w:rStyle w:val="body-text"/>
        </w:rPr>
        <w:t xml:space="preserve"> </w:t>
      </w:r>
      <w:r w:rsidRPr="007C2DF9">
        <w:rPr>
          <w:rStyle w:val="body-text"/>
          <w:b/>
          <w:bCs/>
        </w:rPr>
        <w:t>- Designação do Projeto em Orçamento de Investimento</w:t>
      </w:r>
      <w:r w:rsidR="00EB7F7C" w:rsidRPr="009A3E6D">
        <w:rPr>
          <w:rStyle w:val="body-text"/>
        </w:rPr>
        <w:t xml:space="preserve"> </w:t>
      </w:r>
      <w:r w:rsidR="007C2DF9" w:rsidRPr="009A3E6D">
        <w:rPr>
          <w:rStyle w:val="body-text"/>
        </w:rPr>
        <w:t>(</w:t>
      </w:r>
      <w:proofErr w:type="spellStart"/>
      <w:r w:rsidR="007C2DF9" w:rsidRPr="009A3E6D">
        <w:rPr>
          <w:rStyle w:val="body-text"/>
        </w:rPr>
        <w:t>máx</w:t>
      </w:r>
      <w:proofErr w:type="spellEnd"/>
      <w:r w:rsidR="007C2DF9" w:rsidRPr="009A3E6D">
        <w:rPr>
          <w:rStyle w:val="body-text"/>
        </w:rPr>
        <w:t xml:space="preserve"> </w:t>
      </w:r>
      <w:r w:rsidR="007C2DF9">
        <w:rPr>
          <w:rStyle w:val="body-text"/>
        </w:rPr>
        <w:t>2</w:t>
      </w:r>
      <w:r w:rsidR="007C2DF9" w:rsidRPr="009A3E6D">
        <w:rPr>
          <w:rStyle w:val="body-text"/>
        </w:rPr>
        <w:t>50 caracteres)</w:t>
      </w:r>
    </w:p>
    <w:p w14:paraId="492A484A" w14:textId="068D32D8" w:rsidR="00A220E3" w:rsidRDefault="00A220E3" w:rsidP="00847186">
      <w:pPr>
        <w:ind w:left="709"/>
        <w:rPr>
          <w:rStyle w:val="body-text"/>
        </w:rPr>
      </w:pPr>
    </w:p>
    <w:p w14:paraId="71E43FC3" w14:textId="4724518A" w:rsidR="00A220E3" w:rsidRDefault="00A220E3" w:rsidP="00847186">
      <w:pPr>
        <w:ind w:left="709"/>
        <w:rPr>
          <w:rStyle w:val="body-text"/>
        </w:rPr>
      </w:pPr>
    </w:p>
    <w:p w14:paraId="5758EEFA" w14:textId="5C0848EF" w:rsidR="007C2DF9" w:rsidRDefault="007C2DF9">
      <w:pPr>
        <w:rPr>
          <w:rStyle w:val="body-text"/>
        </w:rPr>
      </w:pPr>
      <w:r>
        <w:rPr>
          <w:rStyle w:val="body-text"/>
        </w:rPr>
        <w:br w:type="page"/>
      </w:r>
    </w:p>
    <w:p w14:paraId="096A5A7E" w14:textId="6749C498" w:rsidR="00E5436B" w:rsidRPr="00BA4515" w:rsidRDefault="00E01A3C" w:rsidP="00C3381B">
      <w:pPr>
        <w:pStyle w:val="Heading2"/>
      </w:pPr>
      <w:bookmarkStart w:id="28" w:name="_Toc166148061"/>
      <w:r>
        <w:lastRenderedPageBreak/>
        <w:t xml:space="preserve">11. </w:t>
      </w:r>
      <w:r w:rsidR="00E5436B" w:rsidRPr="00BA4515">
        <w:t>C</w:t>
      </w:r>
      <w:r>
        <w:t>ANDIDATURA|INDICADORES</w:t>
      </w:r>
      <w:bookmarkEnd w:id="28"/>
    </w:p>
    <w:p w14:paraId="3686209C" w14:textId="22251545" w:rsidR="004F15B3" w:rsidRPr="004F15B3" w:rsidRDefault="004F15B3" w:rsidP="007C2DF9">
      <w:pPr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</w:pPr>
      <w:r>
        <w:rPr>
          <w:rStyle w:val="body-text"/>
          <w:b/>
          <w:bCs/>
        </w:rPr>
        <w:t xml:space="preserve">11.1 </w:t>
      </w:r>
      <w:r w:rsidR="007C2DF9">
        <w:rPr>
          <w:rStyle w:val="body-text"/>
          <w:b/>
          <w:bCs/>
        </w:rPr>
        <w:t>–</w:t>
      </w:r>
      <w:r>
        <w:rPr>
          <w:rStyle w:val="body-text"/>
          <w:b/>
          <w:bCs/>
        </w:rPr>
        <w:t xml:space="preserve"> </w:t>
      </w:r>
      <w:r w:rsidR="007C2DF9">
        <w:rPr>
          <w:rStyle w:val="body-text"/>
          <w:b/>
          <w:bCs/>
        </w:rPr>
        <w:t xml:space="preserve">Indicadores de realização - </w:t>
      </w:r>
      <w:r w:rsidRPr="004F15B3">
        <w:rPr>
          <w:rStyle w:val="body-text"/>
        </w:rPr>
        <w:t>Por favor, adicione a informação dos indicadores de realização indicados no aviso.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256"/>
        <w:gridCol w:w="2257"/>
        <w:gridCol w:w="2257"/>
      </w:tblGrid>
      <w:tr w:rsidR="007C2DF9" w:rsidRPr="007C2DF9" w14:paraId="49529EA4" w14:textId="77777777" w:rsidTr="007C2DF9">
        <w:tc>
          <w:tcPr>
            <w:tcW w:w="2256" w:type="dxa"/>
          </w:tcPr>
          <w:p w14:paraId="4BDECD27" w14:textId="7BCC90D5" w:rsidR="007C2DF9" w:rsidRPr="007C2DF9" w:rsidRDefault="007C2DF9" w:rsidP="000E06E1">
            <w:pPr>
              <w:rPr>
                <w:rStyle w:val="body-text"/>
                <w:b/>
                <w:bCs/>
              </w:rPr>
            </w:pPr>
            <w:r w:rsidRPr="007C2DF9">
              <w:rPr>
                <w:rStyle w:val="body-text"/>
                <w:b/>
                <w:bCs/>
              </w:rPr>
              <w:t>Indicador</w:t>
            </w:r>
          </w:p>
        </w:tc>
        <w:tc>
          <w:tcPr>
            <w:tcW w:w="2257" w:type="dxa"/>
          </w:tcPr>
          <w:p w14:paraId="3BFB8156" w14:textId="41A799CB" w:rsidR="007C2DF9" w:rsidRPr="007C2DF9" w:rsidRDefault="007C2DF9" w:rsidP="000E06E1">
            <w:pPr>
              <w:rPr>
                <w:rStyle w:val="body-text"/>
                <w:b/>
                <w:bCs/>
              </w:rPr>
            </w:pPr>
            <w:r>
              <w:rPr>
                <w:rStyle w:val="body-text"/>
                <w:b/>
                <w:bCs/>
              </w:rPr>
              <w:t>Valor da meta</w:t>
            </w:r>
          </w:p>
        </w:tc>
        <w:tc>
          <w:tcPr>
            <w:tcW w:w="2257" w:type="dxa"/>
          </w:tcPr>
          <w:p w14:paraId="3A9D8DB8" w14:textId="15071686" w:rsidR="007C2DF9" w:rsidRPr="007C2DF9" w:rsidRDefault="007C2DF9" w:rsidP="000E06E1">
            <w:pPr>
              <w:rPr>
                <w:rStyle w:val="body-text"/>
                <w:b/>
                <w:bCs/>
              </w:rPr>
            </w:pPr>
            <w:r>
              <w:rPr>
                <w:rStyle w:val="body-text"/>
                <w:b/>
                <w:bCs/>
              </w:rPr>
              <w:t>Data da meta</w:t>
            </w:r>
          </w:p>
        </w:tc>
      </w:tr>
      <w:tr w:rsidR="007C2DF9" w14:paraId="7F7A9FD3" w14:textId="77777777" w:rsidTr="007C2DF9">
        <w:tc>
          <w:tcPr>
            <w:tcW w:w="2256" w:type="dxa"/>
          </w:tcPr>
          <w:p w14:paraId="163C9A92" w14:textId="4D93D414" w:rsidR="007C2DF9" w:rsidRDefault="007C2DF9" w:rsidP="007C2DF9">
            <w:pPr>
              <w:rPr>
                <w:rStyle w:val="body-text"/>
              </w:rPr>
            </w:pPr>
            <w:r w:rsidRPr="007C2DF9">
              <w:rPr>
                <w:rStyle w:val="body-text"/>
              </w:rPr>
              <w:t>Grau de concretização das atividades previstas no projeto</w:t>
            </w:r>
          </w:p>
        </w:tc>
        <w:tc>
          <w:tcPr>
            <w:tcW w:w="2257" w:type="dxa"/>
          </w:tcPr>
          <w:p w14:paraId="3223054C" w14:textId="3EEB3AA6" w:rsidR="007C2DF9" w:rsidRDefault="0029452F" w:rsidP="007C2DF9">
            <w:pPr>
              <w:rPr>
                <w:rStyle w:val="body-text"/>
              </w:rPr>
            </w:pPr>
            <w:r>
              <w:rPr>
                <w:rStyle w:val="body-text"/>
              </w:rPr>
              <w:t>%</w:t>
            </w:r>
          </w:p>
        </w:tc>
        <w:tc>
          <w:tcPr>
            <w:tcW w:w="2257" w:type="dxa"/>
          </w:tcPr>
          <w:p w14:paraId="048F108D" w14:textId="77777777" w:rsidR="007C2DF9" w:rsidRDefault="007C2DF9" w:rsidP="007C2DF9">
            <w:pPr>
              <w:rPr>
                <w:rStyle w:val="body-text"/>
              </w:rPr>
            </w:pPr>
          </w:p>
        </w:tc>
      </w:tr>
      <w:tr w:rsidR="007C2DF9" w14:paraId="78D93613" w14:textId="77777777" w:rsidTr="007C2DF9">
        <w:tc>
          <w:tcPr>
            <w:tcW w:w="2256" w:type="dxa"/>
          </w:tcPr>
          <w:p w14:paraId="1E52611C" w14:textId="4782F86F" w:rsidR="007C2DF9" w:rsidRDefault="007C2DF9" w:rsidP="007C2DF9">
            <w:pPr>
              <w:rPr>
                <w:rStyle w:val="body-text"/>
              </w:rPr>
            </w:pPr>
            <w:r w:rsidRPr="007C2DF9">
              <w:rPr>
                <w:rStyle w:val="body-text"/>
              </w:rPr>
              <w:t>Investigadores que trabalham em instalações de investigação apoiadas</w:t>
            </w:r>
          </w:p>
        </w:tc>
        <w:tc>
          <w:tcPr>
            <w:tcW w:w="2257" w:type="dxa"/>
          </w:tcPr>
          <w:p w14:paraId="7169CDC9" w14:textId="42512AFE" w:rsidR="007C2DF9" w:rsidRDefault="0029452F" w:rsidP="007C2DF9">
            <w:pPr>
              <w:rPr>
                <w:rStyle w:val="body-text"/>
              </w:rPr>
            </w:pPr>
            <w:r>
              <w:rPr>
                <w:rStyle w:val="body-text"/>
              </w:rPr>
              <w:t>(ETI anual)</w:t>
            </w:r>
          </w:p>
        </w:tc>
        <w:tc>
          <w:tcPr>
            <w:tcW w:w="2257" w:type="dxa"/>
          </w:tcPr>
          <w:p w14:paraId="030884BF" w14:textId="77777777" w:rsidR="007C2DF9" w:rsidRDefault="007C2DF9" w:rsidP="007C2DF9">
            <w:pPr>
              <w:rPr>
                <w:rStyle w:val="body-text"/>
              </w:rPr>
            </w:pPr>
          </w:p>
        </w:tc>
      </w:tr>
    </w:tbl>
    <w:p w14:paraId="66B459BB" w14:textId="77777777" w:rsidR="007C2DF9" w:rsidRPr="007C2DF9" w:rsidRDefault="007C2DF9" w:rsidP="007C2DF9">
      <w:pPr>
        <w:ind w:left="709"/>
        <w:rPr>
          <w:rStyle w:val="body-text"/>
        </w:rPr>
      </w:pPr>
    </w:p>
    <w:p w14:paraId="5BBC8BBC" w14:textId="7860518A" w:rsidR="007A1DB8" w:rsidRDefault="009B052F" w:rsidP="007C2DF9">
      <w:pPr>
        <w:ind w:left="709"/>
        <w:rPr>
          <w:rStyle w:val="body-text"/>
        </w:rPr>
      </w:pPr>
      <w:r>
        <w:rPr>
          <w:rStyle w:val="body-text"/>
          <w:b/>
          <w:bCs/>
        </w:rPr>
        <w:t xml:space="preserve">11.2 </w:t>
      </w:r>
      <w:r w:rsidR="007C2DF9">
        <w:rPr>
          <w:rStyle w:val="body-text"/>
          <w:b/>
          <w:bCs/>
        </w:rPr>
        <w:t>–</w:t>
      </w:r>
      <w:r>
        <w:rPr>
          <w:rStyle w:val="body-text"/>
          <w:b/>
          <w:bCs/>
        </w:rPr>
        <w:t xml:space="preserve"> </w:t>
      </w:r>
      <w:r w:rsidR="007C2DF9">
        <w:rPr>
          <w:rStyle w:val="body-text"/>
          <w:b/>
          <w:bCs/>
        </w:rPr>
        <w:t xml:space="preserve">Indicadores de resultados - </w:t>
      </w:r>
      <w:r w:rsidRPr="009B052F">
        <w:rPr>
          <w:rStyle w:val="body-text"/>
        </w:rPr>
        <w:t>Por favor, adicione a informação dos indicadores de resultado indicados no aviso.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256"/>
        <w:gridCol w:w="2257"/>
        <w:gridCol w:w="2257"/>
      </w:tblGrid>
      <w:tr w:rsidR="007C2DF9" w:rsidRPr="007C2DF9" w14:paraId="1C003CAE" w14:textId="77777777" w:rsidTr="000E06E1">
        <w:tc>
          <w:tcPr>
            <w:tcW w:w="2256" w:type="dxa"/>
          </w:tcPr>
          <w:p w14:paraId="582C75DB" w14:textId="77777777" w:rsidR="007C2DF9" w:rsidRPr="007C2DF9" w:rsidRDefault="007C2DF9" w:rsidP="000E06E1">
            <w:pPr>
              <w:rPr>
                <w:rStyle w:val="body-text"/>
                <w:b/>
                <w:bCs/>
              </w:rPr>
            </w:pPr>
            <w:r w:rsidRPr="007C2DF9">
              <w:rPr>
                <w:rStyle w:val="body-text"/>
                <w:b/>
                <w:bCs/>
              </w:rPr>
              <w:t>Indicador</w:t>
            </w:r>
          </w:p>
        </w:tc>
        <w:tc>
          <w:tcPr>
            <w:tcW w:w="2257" w:type="dxa"/>
          </w:tcPr>
          <w:p w14:paraId="3CB24ABE" w14:textId="77777777" w:rsidR="007C2DF9" w:rsidRPr="007C2DF9" w:rsidRDefault="007C2DF9" w:rsidP="000E06E1">
            <w:pPr>
              <w:rPr>
                <w:rStyle w:val="body-text"/>
                <w:b/>
                <w:bCs/>
              </w:rPr>
            </w:pPr>
            <w:r>
              <w:rPr>
                <w:rStyle w:val="body-text"/>
                <w:b/>
                <w:bCs/>
              </w:rPr>
              <w:t>Valor da meta</w:t>
            </w:r>
          </w:p>
        </w:tc>
        <w:tc>
          <w:tcPr>
            <w:tcW w:w="2257" w:type="dxa"/>
          </w:tcPr>
          <w:p w14:paraId="1EEA425A" w14:textId="77777777" w:rsidR="007C2DF9" w:rsidRPr="007C2DF9" w:rsidRDefault="007C2DF9" w:rsidP="000E06E1">
            <w:pPr>
              <w:rPr>
                <w:rStyle w:val="body-text"/>
                <w:b/>
                <w:bCs/>
              </w:rPr>
            </w:pPr>
            <w:r>
              <w:rPr>
                <w:rStyle w:val="body-text"/>
                <w:b/>
                <w:bCs/>
              </w:rPr>
              <w:t>Data da meta</w:t>
            </w:r>
          </w:p>
        </w:tc>
      </w:tr>
      <w:tr w:rsidR="0029452F" w14:paraId="08B2BBE4" w14:textId="77777777" w:rsidTr="007C2DF9">
        <w:tc>
          <w:tcPr>
            <w:tcW w:w="2256" w:type="dxa"/>
          </w:tcPr>
          <w:p w14:paraId="620BC5B4" w14:textId="0160A100" w:rsidR="0029452F" w:rsidRDefault="0029452F" w:rsidP="0029452F">
            <w:pPr>
              <w:rPr>
                <w:rStyle w:val="body-text"/>
              </w:rPr>
            </w:pPr>
            <w:r w:rsidRPr="007C2DF9">
              <w:rPr>
                <w:rStyle w:val="body-text"/>
              </w:rPr>
              <w:t>Empregos de investigação criados nas entidades apoiadas</w:t>
            </w:r>
          </w:p>
        </w:tc>
        <w:tc>
          <w:tcPr>
            <w:tcW w:w="2257" w:type="dxa"/>
          </w:tcPr>
          <w:p w14:paraId="0D288816" w14:textId="695C85C3" w:rsidR="0029452F" w:rsidRDefault="0029452F" w:rsidP="0029452F">
            <w:pPr>
              <w:rPr>
                <w:rStyle w:val="body-text"/>
              </w:rPr>
            </w:pPr>
            <w:r>
              <w:rPr>
                <w:rStyle w:val="body-text"/>
              </w:rPr>
              <w:t>(ETI anual)</w:t>
            </w:r>
          </w:p>
        </w:tc>
        <w:tc>
          <w:tcPr>
            <w:tcW w:w="2257" w:type="dxa"/>
          </w:tcPr>
          <w:p w14:paraId="66F9655E" w14:textId="77777777" w:rsidR="0029452F" w:rsidRDefault="0029452F" w:rsidP="0029452F">
            <w:pPr>
              <w:rPr>
                <w:rStyle w:val="body-text"/>
              </w:rPr>
            </w:pPr>
          </w:p>
        </w:tc>
      </w:tr>
    </w:tbl>
    <w:p w14:paraId="502FFBD0" w14:textId="77777777" w:rsidR="00B26B52" w:rsidRPr="00BA4515" w:rsidRDefault="00B26B52" w:rsidP="00847186">
      <w:pPr>
        <w:ind w:left="709"/>
        <w:jc w:val="both"/>
        <w:rPr>
          <w:rStyle w:val="body-text"/>
        </w:rPr>
      </w:pPr>
    </w:p>
    <w:p w14:paraId="500EC35C" w14:textId="571D12E7" w:rsidR="001860F1" w:rsidRDefault="00447F83" w:rsidP="00C3381B">
      <w:pPr>
        <w:ind w:left="709"/>
        <w:jc w:val="both"/>
        <w:rPr>
          <w:rStyle w:val="body-text"/>
        </w:rPr>
      </w:pPr>
      <w:r w:rsidRPr="00447F83">
        <w:rPr>
          <w:rStyle w:val="body-text"/>
        </w:rPr>
        <w:t>A data da meta deve corresponder à data de conclusão do projeto.</w:t>
      </w:r>
    </w:p>
    <w:p w14:paraId="116B1B63" w14:textId="77777777" w:rsidR="00447F83" w:rsidRPr="00BA4515" w:rsidRDefault="00447F83" w:rsidP="00C3381B">
      <w:pPr>
        <w:ind w:left="709"/>
        <w:jc w:val="both"/>
        <w:rPr>
          <w:rStyle w:val="body-text"/>
        </w:rPr>
      </w:pPr>
    </w:p>
    <w:p w14:paraId="57B5B884" w14:textId="77777777" w:rsidR="0036107C" w:rsidRDefault="0036107C">
      <w:pPr>
        <w:rPr>
          <w:b/>
          <w:bCs/>
          <w:smallCaps/>
          <w:sz w:val="28"/>
          <w:szCs w:val="28"/>
        </w:rPr>
      </w:pPr>
      <w:bookmarkStart w:id="29" w:name="_Toc166148062"/>
      <w:r>
        <w:br w:type="page"/>
      </w:r>
    </w:p>
    <w:p w14:paraId="50A7DB1B" w14:textId="339E3721" w:rsidR="005F798F" w:rsidRPr="00BA4515" w:rsidRDefault="004C2AF4" w:rsidP="00C3381B">
      <w:pPr>
        <w:pStyle w:val="Heading2"/>
      </w:pPr>
      <w:r>
        <w:lastRenderedPageBreak/>
        <w:t>12. CANDIDATURA|DOCUMENTOS</w:t>
      </w:r>
      <w:bookmarkEnd w:id="29"/>
    </w:p>
    <w:p w14:paraId="388DBA29" w14:textId="7BC6CD0F" w:rsidR="00E844F3" w:rsidRDefault="004C2AF4" w:rsidP="00847186">
      <w:pPr>
        <w:ind w:left="709"/>
        <w:jc w:val="both"/>
        <w:rPr>
          <w:rStyle w:val="body-text"/>
        </w:rPr>
      </w:pPr>
      <w:r>
        <w:rPr>
          <w:rStyle w:val="body-text"/>
          <w:b/>
          <w:bCs/>
        </w:rPr>
        <w:t xml:space="preserve">12.1 - Documentos Obrigatórios - </w:t>
      </w:r>
      <w:r w:rsidRPr="004C2AF4">
        <w:rPr>
          <w:rStyle w:val="body-text"/>
        </w:rPr>
        <w:t>Documentos obrigatórios, por favor, adicione os seguintes documentos obrigatórios na operação</w:t>
      </w:r>
    </w:p>
    <w:p w14:paraId="3AD8B977" w14:textId="252289AE" w:rsidR="004C2AF4" w:rsidRDefault="004C2AF4" w:rsidP="006F3D0B">
      <w:pPr>
        <w:ind w:left="709" w:firstLine="707"/>
        <w:jc w:val="both"/>
        <w:rPr>
          <w:rStyle w:val="body-text"/>
        </w:rPr>
      </w:pPr>
      <w:r w:rsidRPr="004C2AF4">
        <w:rPr>
          <w:rStyle w:val="body-text"/>
        </w:rPr>
        <w:t>12.1.1</w:t>
      </w:r>
      <w:r>
        <w:rPr>
          <w:rStyle w:val="body-text"/>
        </w:rPr>
        <w:t xml:space="preserve"> – Memória Descritiva</w:t>
      </w:r>
    </w:p>
    <w:p w14:paraId="39088C23" w14:textId="50A485F2" w:rsidR="004C2AF4" w:rsidRDefault="004C2AF4" w:rsidP="006F3D0B">
      <w:pPr>
        <w:ind w:left="709" w:firstLine="707"/>
        <w:jc w:val="both"/>
        <w:rPr>
          <w:rStyle w:val="body-text"/>
        </w:rPr>
      </w:pPr>
      <w:r w:rsidRPr="004C2AF4">
        <w:rPr>
          <w:rStyle w:val="body-text"/>
        </w:rPr>
        <w:t>12.1.2</w:t>
      </w:r>
      <w:r>
        <w:rPr>
          <w:rStyle w:val="body-text"/>
        </w:rPr>
        <w:t xml:space="preserve"> – Outros documentos</w:t>
      </w:r>
    </w:p>
    <w:p w14:paraId="52B375DF" w14:textId="0A2CB6C0" w:rsidR="004C2AF4" w:rsidRDefault="004C2AF4" w:rsidP="006F3D0B">
      <w:pPr>
        <w:ind w:left="709" w:firstLine="707"/>
        <w:jc w:val="both"/>
        <w:rPr>
          <w:rStyle w:val="body-text"/>
        </w:rPr>
      </w:pPr>
      <w:r w:rsidRPr="004C2AF4">
        <w:rPr>
          <w:rStyle w:val="body-text"/>
        </w:rPr>
        <w:t>12.1.3</w:t>
      </w:r>
      <w:r>
        <w:rPr>
          <w:rStyle w:val="body-text"/>
        </w:rPr>
        <w:t xml:space="preserve"> – Documentos Justificativos</w:t>
      </w:r>
    </w:p>
    <w:p w14:paraId="706B9A85" w14:textId="66AF7056" w:rsidR="004C2AF4" w:rsidRDefault="004C2AF4" w:rsidP="006F3D0B">
      <w:pPr>
        <w:ind w:left="709" w:firstLine="707"/>
        <w:jc w:val="both"/>
        <w:rPr>
          <w:rStyle w:val="body-text"/>
        </w:rPr>
      </w:pPr>
      <w:r w:rsidRPr="004C2AF4">
        <w:rPr>
          <w:rStyle w:val="body-text"/>
        </w:rPr>
        <w:t>12.1.4</w:t>
      </w:r>
      <w:r>
        <w:rPr>
          <w:rStyle w:val="body-text"/>
        </w:rPr>
        <w:t xml:space="preserve"> – Orçamentos</w:t>
      </w:r>
    </w:p>
    <w:p w14:paraId="69AE8638" w14:textId="61A2C55B" w:rsidR="004C2AF4" w:rsidRDefault="004C2AF4" w:rsidP="006F3D0B">
      <w:pPr>
        <w:ind w:left="709" w:firstLine="707"/>
        <w:jc w:val="both"/>
        <w:rPr>
          <w:rStyle w:val="body-text"/>
        </w:rPr>
      </w:pPr>
      <w:r w:rsidRPr="004C2AF4">
        <w:rPr>
          <w:rStyle w:val="body-text"/>
        </w:rPr>
        <w:t>12.1.5</w:t>
      </w:r>
      <w:r>
        <w:rPr>
          <w:rStyle w:val="body-text"/>
        </w:rPr>
        <w:t xml:space="preserve"> – Nota Justificativa</w:t>
      </w:r>
    </w:p>
    <w:p w14:paraId="7688742D" w14:textId="6BDDCCAB" w:rsidR="00277E9C" w:rsidRDefault="004C2AF4" w:rsidP="00277E9C">
      <w:pPr>
        <w:ind w:left="709" w:firstLine="707"/>
        <w:jc w:val="both"/>
        <w:rPr>
          <w:rStyle w:val="body-text"/>
        </w:rPr>
      </w:pPr>
      <w:r w:rsidRPr="004C2AF4">
        <w:rPr>
          <w:rStyle w:val="body-text"/>
        </w:rPr>
        <w:t>12.1.6</w:t>
      </w:r>
      <w:r>
        <w:rPr>
          <w:rStyle w:val="body-text"/>
        </w:rPr>
        <w:t xml:space="preserve"> – comprovativo da Inscrição da Operação</w:t>
      </w:r>
    </w:p>
    <w:p w14:paraId="2F7E6990" w14:textId="5B18B460" w:rsidR="00277E9C" w:rsidRDefault="0029452F" w:rsidP="00277E9C">
      <w:pPr>
        <w:jc w:val="both"/>
        <w:rPr>
          <w:rStyle w:val="body-text"/>
        </w:rPr>
      </w:pPr>
      <w:r w:rsidRPr="0029452F">
        <w:rPr>
          <w:rStyle w:val="body-text"/>
          <w:noProof/>
        </w:rPr>
        <w:drawing>
          <wp:inline distT="0" distB="0" distL="0" distR="0" wp14:anchorId="5DCCADC0" wp14:editId="103287A7">
            <wp:extent cx="6134632" cy="4968671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34632" cy="496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AA980" w14:textId="77777777" w:rsidR="0029452F" w:rsidRDefault="0029452F" w:rsidP="00847186">
      <w:pPr>
        <w:ind w:left="709"/>
        <w:jc w:val="both"/>
        <w:rPr>
          <w:rStyle w:val="body-text"/>
          <w:b/>
          <w:bCs/>
        </w:rPr>
      </w:pPr>
    </w:p>
    <w:p w14:paraId="1CFB2C36" w14:textId="77777777" w:rsidR="0036107C" w:rsidRDefault="0036107C">
      <w:pPr>
        <w:rPr>
          <w:rStyle w:val="body-text"/>
          <w:b/>
          <w:bCs/>
        </w:rPr>
      </w:pPr>
      <w:r>
        <w:rPr>
          <w:rStyle w:val="body-text"/>
          <w:b/>
          <w:bCs/>
        </w:rPr>
        <w:br w:type="page"/>
      </w:r>
    </w:p>
    <w:p w14:paraId="2E56E9AD" w14:textId="71747D63" w:rsidR="006F3D0B" w:rsidRDefault="006F3D0B" w:rsidP="00847186">
      <w:pPr>
        <w:ind w:left="709"/>
        <w:jc w:val="both"/>
        <w:rPr>
          <w:rStyle w:val="body-text"/>
        </w:rPr>
      </w:pPr>
      <w:r w:rsidRPr="006F3D0B">
        <w:rPr>
          <w:rStyle w:val="body-text"/>
          <w:b/>
          <w:bCs/>
        </w:rPr>
        <w:lastRenderedPageBreak/>
        <w:t>12.2 – Documentos Não Obrigatórios</w:t>
      </w:r>
      <w:r>
        <w:rPr>
          <w:rStyle w:val="body-text"/>
          <w:b/>
          <w:bCs/>
        </w:rPr>
        <w:t xml:space="preserve"> - </w:t>
      </w:r>
      <w:r w:rsidRPr="006F3D0B">
        <w:rPr>
          <w:rStyle w:val="body-text"/>
        </w:rPr>
        <w:t>Documentos não obrigatórios, por favor, caso aplicável adicione os seguintes documentos na operação</w:t>
      </w:r>
    </w:p>
    <w:p w14:paraId="7F9E6428" w14:textId="6D8F58CE" w:rsidR="006F3D0B" w:rsidRDefault="006F3D0B" w:rsidP="006F3D0B">
      <w:pPr>
        <w:ind w:left="709" w:firstLine="707"/>
        <w:jc w:val="both"/>
        <w:rPr>
          <w:rStyle w:val="body-text"/>
        </w:rPr>
      </w:pPr>
      <w:r w:rsidRPr="004C2AF4">
        <w:rPr>
          <w:rStyle w:val="body-text"/>
        </w:rPr>
        <w:t>12.</w:t>
      </w:r>
      <w:r>
        <w:rPr>
          <w:rStyle w:val="body-text"/>
        </w:rPr>
        <w:t>2</w:t>
      </w:r>
      <w:r w:rsidRPr="004C2AF4">
        <w:rPr>
          <w:rStyle w:val="body-text"/>
        </w:rPr>
        <w:t>.1</w:t>
      </w:r>
      <w:r>
        <w:rPr>
          <w:rStyle w:val="body-text"/>
        </w:rPr>
        <w:t xml:space="preserve"> – Declaração da </w:t>
      </w:r>
      <w:proofErr w:type="spellStart"/>
      <w:r>
        <w:rPr>
          <w:rStyle w:val="body-text"/>
        </w:rPr>
        <w:t>Afectação</w:t>
      </w:r>
      <w:proofErr w:type="spellEnd"/>
    </w:p>
    <w:p w14:paraId="7A7559B3" w14:textId="1A1B4E36" w:rsidR="006F3D0B" w:rsidRDefault="006F3D0B" w:rsidP="006F3D0B">
      <w:pPr>
        <w:ind w:left="709" w:firstLine="707"/>
        <w:jc w:val="both"/>
        <w:rPr>
          <w:rStyle w:val="body-text"/>
        </w:rPr>
      </w:pPr>
      <w:r w:rsidRPr="004C2AF4">
        <w:rPr>
          <w:rStyle w:val="body-text"/>
        </w:rPr>
        <w:t>12.</w:t>
      </w:r>
      <w:r>
        <w:rPr>
          <w:rStyle w:val="body-text"/>
        </w:rPr>
        <w:t>2</w:t>
      </w:r>
      <w:r w:rsidRPr="004C2AF4">
        <w:rPr>
          <w:rStyle w:val="body-text"/>
        </w:rPr>
        <w:t>.2</w:t>
      </w:r>
      <w:r>
        <w:rPr>
          <w:rStyle w:val="body-text"/>
        </w:rPr>
        <w:t xml:space="preserve"> – Informação empresarial simplificada (IES)</w:t>
      </w:r>
    </w:p>
    <w:p w14:paraId="02FF1BF2" w14:textId="618A1681" w:rsidR="006F3D0B" w:rsidRDefault="006F3D0B" w:rsidP="006F3D0B">
      <w:pPr>
        <w:ind w:left="709" w:firstLine="707"/>
        <w:jc w:val="both"/>
        <w:rPr>
          <w:rStyle w:val="body-text"/>
        </w:rPr>
      </w:pPr>
      <w:r w:rsidRPr="004C2AF4">
        <w:rPr>
          <w:rStyle w:val="body-text"/>
        </w:rPr>
        <w:t>12.</w:t>
      </w:r>
      <w:r>
        <w:rPr>
          <w:rStyle w:val="body-text"/>
        </w:rPr>
        <w:t>2</w:t>
      </w:r>
      <w:r w:rsidRPr="004C2AF4">
        <w:rPr>
          <w:rStyle w:val="body-text"/>
        </w:rPr>
        <w:t>.3</w:t>
      </w:r>
      <w:r>
        <w:rPr>
          <w:rStyle w:val="body-text"/>
        </w:rPr>
        <w:t xml:space="preserve"> – Protocolos</w:t>
      </w:r>
    </w:p>
    <w:p w14:paraId="0FDFC665" w14:textId="7E3A7FED" w:rsidR="006F3D0B" w:rsidRDefault="006F3D0B" w:rsidP="006F3D0B">
      <w:pPr>
        <w:ind w:left="709" w:firstLine="707"/>
        <w:jc w:val="both"/>
        <w:rPr>
          <w:rStyle w:val="body-text"/>
        </w:rPr>
      </w:pPr>
      <w:r w:rsidRPr="004C2AF4">
        <w:rPr>
          <w:rStyle w:val="body-text"/>
        </w:rPr>
        <w:t>12.</w:t>
      </w:r>
      <w:r>
        <w:rPr>
          <w:rStyle w:val="body-text"/>
        </w:rPr>
        <w:t>2</w:t>
      </w:r>
      <w:r w:rsidRPr="004C2AF4">
        <w:rPr>
          <w:rStyle w:val="body-text"/>
        </w:rPr>
        <w:t>.4</w:t>
      </w:r>
      <w:r>
        <w:rPr>
          <w:rStyle w:val="body-text"/>
        </w:rPr>
        <w:t xml:space="preserve"> – Outros documentos</w:t>
      </w:r>
    </w:p>
    <w:p w14:paraId="4ADC470C" w14:textId="1AC3F691" w:rsidR="006F3D0B" w:rsidRPr="006F3D0B" w:rsidRDefault="0029452F" w:rsidP="00277E9C">
      <w:pPr>
        <w:jc w:val="both"/>
        <w:rPr>
          <w:rStyle w:val="body-text"/>
        </w:rPr>
      </w:pPr>
      <w:r w:rsidRPr="0029452F">
        <w:rPr>
          <w:rStyle w:val="body-text"/>
          <w:noProof/>
        </w:rPr>
        <w:drawing>
          <wp:inline distT="0" distB="0" distL="0" distR="0" wp14:anchorId="6AD6EA45" wp14:editId="51E651DA">
            <wp:extent cx="5837426" cy="3254022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37426" cy="325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D0B" w:rsidRPr="006F3D0B" w:rsidSect="00CF7AF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5300" w14:textId="77777777" w:rsidR="00DD6A7E" w:rsidRDefault="00DD6A7E" w:rsidP="00FF22C1">
      <w:pPr>
        <w:spacing w:after="0" w:line="240" w:lineRule="auto"/>
      </w:pPr>
      <w:r>
        <w:separator/>
      </w:r>
    </w:p>
  </w:endnote>
  <w:endnote w:type="continuationSeparator" w:id="0">
    <w:p w14:paraId="6CC05241" w14:textId="77777777" w:rsidR="00DD6A7E" w:rsidRDefault="00DD6A7E" w:rsidP="00FF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SemiBold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976463"/>
      <w:docPartObj>
        <w:docPartGallery w:val="Page Numbers (Bottom of Page)"/>
        <w:docPartUnique/>
      </w:docPartObj>
    </w:sdtPr>
    <w:sdtEndPr/>
    <w:sdtContent>
      <w:p w14:paraId="4167A75E" w14:textId="6B4862EB" w:rsidR="00254748" w:rsidRDefault="0025474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9DD8F3" w14:textId="4C00FC4C" w:rsidR="00FF22C1" w:rsidRPr="00254748" w:rsidRDefault="00254748" w:rsidP="00254748">
    <w:pPr>
      <w:pStyle w:val="Footer"/>
      <w:rPr>
        <w:i/>
        <w:iCs/>
      </w:rPr>
    </w:pPr>
    <w:r>
      <w:rPr>
        <w:noProof/>
      </w:rPr>
      <w:drawing>
        <wp:inline distT="0" distB="0" distL="0" distR="0" wp14:anchorId="52190327" wp14:editId="249AC1C7">
          <wp:extent cx="757555" cy="439556"/>
          <wp:effectExtent l="0" t="0" r="4445" b="0"/>
          <wp:docPr id="7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72" cy="455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D11">
      <w:rPr>
        <w:i/>
        <w:iCs/>
      </w:rPr>
      <w:tab/>
    </w:r>
    <w:r w:rsidR="00DA1D11">
      <w:rPr>
        <w:i/>
        <w:iCs/>
      </w:rPr>
      <w:tab/>
    </w:r>
    <w:r w:rsidRPr="00254748">
      <w:rPr>
        <w:i/>
        <w:iCs/>
      </w:rPr>
      <w:t xml:space="preserve">V. </w:t>
    </w:r>
    <w:r w:rsidR="00313049">
      <w:rPr>
        <w:i/>
        <w:iCs/>
      </w:rPr>
      <w:t>1</w:t>
    </w:r>
    <w:r w:rsidRPr="00254748">
      <w:rPr>
        <w:i/>
        <w:iCs/>
      </w:rPr>
      <w:t xml:space="preserve">- </w:t>
    </w:r>
    <w:r w:rsidR="009A3E6D">
      <w:rPr>
        <w:i/>
        <w:iCs/>
      </w:rPr>
      <w:t>08/05</w:t>
    </w:r>
    <w:r w:rsidRPr="00254748">
      <w:rPr>
        <w:i/>
        <w:iCs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5B71" w14:textId="77777777" w:rsidR="00DD6A7E" w:rsidRDefault="00DD6A7E" w:rsidP="00FF22C1">
      <w:pPr>
        <w:spacing w:after="0" w:line="240" w:lineRule="auto"/>
      </w:pPr>
      <w:r>
        <w:separator/>
      </w:r>
    </w:p>
  </w:footnote>
  <w:footnote w:type="continuationSeparator" w:id="0">
    <w:p w14:paraId="7872D626" w14:textId="77777777" w:rsidR="00DD6A7E" w:rsidRDefault="00DD6A7E" w:rsidP="00FF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656"/>
    <w:multiLevelType w:val="hybridMultilevel"/>
    <w:tmpl w:val="0A6AFD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404"/>
    <w:multiLevelType w:val="hybridMultilevel"/>
    <w:tmpl w:val="B9F6C6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65E5"/>
    <w:multiLevelType w:val="hybridMultilevel"/>
    <w:tmpl w:val="FC7E0338"/>
    <w:lvl w:ilvl="0" w:tplc="4BAA5234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2E40E0"/>
    <w:multiLevelType w:val="hybridMultilevel"/>
    <w:tmpl w:val="7D42CF7E"/>
    <w:lvl w:ilvl="0" w:tplc="AE2AF9FA">
      <w:start w:val="9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67"/>
    <w:rsid w:val="000057CF"/>
    <w:rsid w:val="00026FA4"/>
    <w:rsid w:val="00044880"/>
    <w:rsid w:val="00093AC3"/>
    <w:rsid w:val="000A5434"/>
    <w:rsid w:val="000B56DE"/>
    <w:rsid w:val="000C1DFF"/>
    <w:rsid w:val="000C3A01"/>
    <w:rsid w:val="000D5033"/>
    <w:rsid w:val="000F6031"/>
    <w:rsid w:val="00107A38"/>
    <w:rsid w:val="00137322"/>
    <w:rsid w:val="00140D1D"/>
    <w:rsid w:val="001548D9"/>
    <w:rsid w:val="001758BF"/>
    <w:rsid w:val="001860F1"/>
    <w:rsid w:val="001C5110"/>
    <w:rsid w:val="001D4AE5"/>
    <w:rsid w:val="001E18BB"/>
    <w:rsid w:val="00215612"/>
    <w:rsid w:val="00227BB6"/>
    <w:rsid w:val="00254748"/>
    <w:rsid w:val="002553C3"/>
    <w:rsid w:val="00264064"/>
    <w:rsid w:val="00277E9C"/>
    <w:rsid w:val="0029452F"/>
    <w:rsid w:val="002B34E9"/>
    <w:rsid w:val="002B4D3E"/>
    <w:rsid w:val="002C166C"/>
    <w:rsid w:val="002C1782"/>
    <w:rsid w:val="002F09DF"/>
    <w:rsid w:val="00312876"/>
    <w:rsid w:val="00313049"/>
    <w:rsid w:val="00357AB7"/>
    <w:rsid w:val="0036107C"/>
    <w:rsid w:val="003617D5"/>
    <w:rsid w:val="00381CB6"/>
    <w:rsid w:val="003E280D"/>
    <w:rsid w:val="0040568B"/>
    <w:rsid w:val="004071C2"/>
    <w:rsid w:val="004155C1"/>
    <w:rsid w:val="00437341"/>
    <w:rsid w:val="00440444"/>
    <w:rsid w:val="00447F83"/>
    <w:rsid w:val="0047738E"/>
    <w:rsid w:val="004927E8"/>
    <w:rsid w:val="00495F52"/>
    <w:rsid w:val="004B3EC5"/>
    <w:rsid w:val="004C2AF4"/>
    <w:rsid w:val="004E194F"/>
    <w:rsid w:val="004E2FFA"/>
    <w:rsid w:val="004F15B3"/>
    <w:rsid w:val="004F5596"/>
    <w:rsid w:val="00505A9B"/>
    <w:rsid w:val="00513DEB"/>
    <w:rsid w:val="00533982"/>
    <w:rsid w:val="00564312"/>
    <w:rsid w:val="005B06BD"/>
    <w:rsid w:val="005B1151"/>
    <w:rsid w:val="005B3889"/>
    <w:rsid w:val="005C4E46"/>
    <w:rsid w:val="005F51E3"/>
    <w:rsid w:val="005F798F"/>
    <w:rsid w:val="0060387D"/>
    <w:rsid w:val="00610E6F"/>
    <w:rsid w:val="00641FB0"/>
    <w:rsid w:val="00665395"/>
    <w:rsid w:val="00675DA2"/>
    <w:rsid w:val="006A242C"/>
    <w:rsid w:val="006C310E"/>
    <w:rsid w:val="006D0621"/>
    <w:rsid w:val="006E082C"/>
    <w:rsid w:val="006F3D0B"/>
    <w:rsid w:val="00717EFC"/>
    <w:rsid w:val="007376CD"/>
    <w:rsid w:val="00751B26"/>
    <w:rsid w:val="007554F0"/>
    <w:rsid w:val="007572A1"/>
    <w:rsid w:val="0077743D"/>
    <w:rsid w:val="00780D2C"/>
    <w:rsid w:val="007A1DB8"/>
    <w:rsid w:val="007A2A28"/>
    <w:rsid w:val="007B5F86"/>
    <w:rsid w:val="007C2DF9"/>
    <w:rsid w:val="007D7B6F"/>
    <w:rsid w:val="007E334C"/>
    <w:rsid w:val="007F2E12"/>
    <w:rsid w:val="008144B8"/>
    <w:rsid w:val="0082092E"/>
    <w:rsid w:val="00824E81"/>
    <w:rsid w:val="00832E59"/>
    <w:rsid w:val="00833EA5"/>
    <w:rsid w:val="00847186"/>
    <w:rsid w:val="0085386B"/>
    <w:rsid w:val="008754B4"/>
    <w:rsid w:val="00885909"/>
    <w:rsid w:val="00891A28"/>
    <w:rsid w:val="008A1B8A"/>
    <w:rsid w:val="008B4A57"/>
    <w:rsid w:val="008B6367"/>
    <w:rsid w:val="008F0932"/>
    <w:rsid w:val="008F1DAC"/>
    <w:rsid w:val="009100E8"/>
    <w:rsid w:val="00925394"/>
    <w:rsid w:val="00963FD2"/>
    <w:rsid w:val="009766AC"/>
    <w:rsid w:val="00977BFB"/>
    <w:rsid w:val="009968AC"/>
    <w:rsid w:val="009A36A1"/>
    <w:rsid w:val="009A3E6D"/>
    <w:rsid w:val="009B052F"/>
    <w:rsid w:val="009C5411"/>
    <w:rsid w:val="009C6F13"/>
    <w:rsid w:val="009E595F"/>
    <w:rsid w:val="009E6730"/>
    <w:rsid w:val="00A13130"/>
    <w:rsid w:val="00A171CF"/>
    <w:rsid w:val="00A220E3"/>
    <w:rsid w:val="00A26EF8"/>
    <w:rsid w:val="00A31664"/>
    <w:rsid w:val="00A317CD"/>
    <w:rsid w:val="00A44F3E"/>
    <w:rsid w:val="00A539ED"/>
    <w:rsid w:val="00A616C0"/>
    <w:rsid w:val="00AA1F3F"/>
    <w:rsid w:val="00AA242C"/>
    <w:rsid w:val="00AA246E"/>
    <w:rsid w:val="00AA5C36"/>
    <w:rsid w:val="00AB5ACD"/>
    <w:rsid w:val="00AB6513"/>
    <w:rsid w:val="00AC32A7"/>
    <w:rsid w:val="00AD5EA4"/>
    <w:rsid w:val="00AE121F"/>
    <w:rsid w:val="00AF3323"/>
    <w:rsid w:val="00AF7782"/>
    <w:rsid w:val="00B025F3"/>
    <w:rsid w:val="00B067FF"/>
    <w:rsid w:val="00B26B52"/>
    <w:rsid w:val="00B363A1"/>
    <w:rsid w:val="00B36AAF"/>
    <w:rsid w:val="00B44552"/>
    <w:rsid w:val="00B54E0C"/>
    <w:rsid w:val="00B60563"/>
    <w:rsid w:val="00B8446F"/>
    <w:rsid w:val="00B87AC4"/>
    <w:rsid w:val="00B9318A"/>
    <w:rsid w:val="00B961B6"/>
    <w:rsid w:val="00B972F6"/>
    <w:rsid w:val="00BA0D2C"/>
    <w:rsid w:val="00BA33F8"/>
    <w:rsid w:val="00BA4515"/>
    <w:rsid w:val="00BA7FD3"/>
    <w:rsid w:val="00BC2C13"/>
    <w:rsid w:val="00C212B4"/>
    <w:rsid w:val="00C3381B"/>
    <w:rsid w:val="00C56E4D"/>
    <w:rsid w:val="00C622EA"/>
    <w:rsid w:val="00C6781A"/>
    <w:rsid w:val="00C85165"/>
    <w:rsid w:val="00C859C0"/>
    <w:rsid w:val="00C85EA1"/>
    <w:rsid w:val="00C86164"/>
    <w:rsid w:val="00C951B9"/>
    <w:rsid w:val="00CA30A0"/>
    <w:rsid w:val="00CC50DC"/>
    <w:rsid w:val="00CE4357"/>
    <w:rsid w:val="00CF7AF3"/>
    <w:rsid w:val="00D20BE6"/>
    <w:rsid w:val="00D70FE7"/>
    <w:rsid w:val="00D82740"/>
    <w:rsid w:val="00DA1D11"/>
    <w:rsid w:val="00DD5BEC"/>
    <w:rsid w:val="00DD6125"/>
    <w:rsid w:val="00DD6A7E"/>
    <w:rsid w:val="00DF6484"/>
    <w:rsid w:val="00E01A3C"/>
    <w:rsid w:val="00E022A5"/>
    <w:rsid w:val="00E03191"/>
    <w:rsid w:val="00E21A97"/>
    <w:rsid w:val="00E30E97"/>
    <w:rsid w:val="00E32ADC"/>
    <w:rsid w:val="00E52AC1"/>
    <w:rsid w:val="00E5436B"/>
    <w:rsid w:val="00E8227E"/>
    <w:rsid w:val="00E844F3"/>
    <w:rsid w:val="00E97EB2"/>
    <w:rsid w:val="00EA5A0F"/>
    <w:rsid w:val="00EB7F7C"/>
    <w:rsid w:val="00EC3B0F"/>
    <w:rsid w:val="00ED616C"/>
    <w:rsid w:val="00F27804"/>
    <w:rsid w:val="00F36086"/>
    <w:rsid w:val="00F46990"/>
    <w:rsid w:val="00F532AA"/>
    <w:rsid w:val="00F6112C"/>
    <w:rsid w:val="00F85FD5"/>
    <w:rsid w:val="00FB4CCA"/>
    <w:rsid w:val="00FC7B7D"/>
    <w:rsid w:val="00FE3A9D"/>
    <w:rsid w:val="00FF0A8F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0DF4D"/>
  <w15:chartTrackingRefBased/>
  <w15:docId w15:val="{489AE621-C7FB-475E-888A-C816FE26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E59"/>
    <w:pPr>
      <w:keepNext/>
      <w:keepLines/>
      <w:shd w:val="clear" w:color="auto" w:fill="B4C6E7" w:themeFill="accent1" w:themeFillTint="66"/>
      <w:spacing w:before="240"/>
      <w:outlineLvl w:val="0"/>
    </w:pPr>
    <w:rPr>
      <w:rFonts w:eastAsiaTheme="majorEastAsia" w:cstheme="majorBidi"/>
      <w:b/>
      <w:kern w:val="0"/>
      <w:sz w:val="28"/>
      <w:szCs w:val="36"/>
      <w14:ligatures w14:val="none"/>
    </w:rPr>
  </w:style>
  <w:style w:type="paragraph" w:styleId="Heading2">
    <w:name w:val="heading 2"/>
    <w:basedOn w:val="Style2"/>
    <w:next w:val="Normal"/>
    <w:link w:val="Heading2Char"/>
    <w:uiPriority w:val="9"/>
    <w:unhideWhenUsed/>
    <w:qFormat/>
    <w:rsid w:val="00832E5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67"/>
    <w:pPr>
      <w:ind w:left="720"/>
      <w:contextualSpacing/>
    </w:pPr>
  </w:style>
  <w:style w:type="character" w:customStyle="1" w:styleId="body-text">
    <w:name w:val="body-text"/>
    <w:basedOn w:val="DefaultParagraphFont"/>
    <w:rsid w:val="008B6367"/>
  </w:style>
  <w:style w:type="table" w:styleId="TableGrid">
    <w:name w:val="Table Grid"/>
    <w:basedOn w:val="TableNormal"/>
    <w:uiPriority w:val="39"/>
    <w:rsid w:val="00FB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header">
    <w:name w:val="section-header"/>
    <w:basedOn w:val="DefaultParagraphFont"/>
    <w:rsid w:val="00EA5A0F"/>
  </w:style>
  <w:style w:type="character" w:styleId="PlaceholderText">
    <w:name w:val="Placeholder Text"/>
    <w:basedOn w:val="DefaultParagraphFont"/>
    <w:uiPriority w:val="99"/>
    <w:semiHidden/>
    <w:rsid w:val="00B44552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610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E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2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C1"/>
  </w:style>
  <w:style w:type="paragraph" w:styleId="Footer">
    <w:name w:val="footer"/>
    <w:basedOn w:val="Normal"/>
    <w:link w:val="FooterChar"/>
    <w:uiPriority w:val="99"/>
    <w:unhideWhenUsed/>
    <w:rsid w:val="00FF2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C1"/>
  </w:style>
  <w:style w:type="paragraph" w:customStyle="1" w:styleId="Pginacandidatura">
    <w:name w:val="Página candidatura"/>
    <w:basedOn w:val="Normal"/>
    <w:link w:val="PginacandidaturaChar"/>
    <w:qFormat/>
    <w:rsid w:val="00140D1D"/>
    <w:pPr>
      <w:shd w:val="clear" w:color="auto" w:fill="E2EFD9" w:themeFill="accent6" w:themeFillTint="33"/>
    </w:pPr>
    <w:rPr>
      <w:b/>
      <w:bCs/>
      <w:sz w:val="24"/>
      <w:szCs w:val="24"/>
    </w:rPr>
  </w:style>
  <w:style w:type="character" w:customStyle="1" w:styleId="PginacandidaturaChar">
    <w:name w:val="Página candidatura Char"/>
    <w:basedOn w:val="DefaultParagraphFont"/>
    <w:link w:val="Pginacandidatura"/>
    <w:rsid w:val="00140D1D"/>
    <w:rPr>
      <w:b/>
      <w:bCs/>
      <w:sz w:val="24"/>
      <w:szCs w:val="24"/>
      <w:shd w:val="clear" w:color="auto" w:fill="E2EFD9" w:themeFill="accent6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832E59"/>
    <w:rPr>
      <w:rFonts w:eastAsiaTheme="majorEastAsia" w:cstheme="majorBidi"/>
      <w:b/>
      <w:kern w:val="0"/>
      <w:sz w:val="28"/>
      <w:szCs w:val="36"/>
      <w:shd w:val="clear" w:color="auto" w:fill="B4C6E7" w:themeFill="accent1" w:themeFillTint="66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140D1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0D1D"/>
    <w:pPr>
      <w:spacing w:after="100"/>
    </w:pPr>
  </w:style>
  <w:style w:type="character" w:customStyle="1" w:styleId="ignore-me">
    <w:name w:val="ignore-me"/>
    <w:basedOn w:val="DefaultParagraphFont"/>
    <w:rsid w:val="00044880"/>
  </w:style>
  <w:style w:type="character" w:styleId="FollowedHyperlink">
    <w:name w:val="FollowedHyperlink"/>
    <w:basedOn w:val="DefaultParagraphFont"/>
    <w:uiPriority w:val="99"/>
    <w:semiHidden/>
    <w:unhideWhenUsed/>
    <w:rsid w:val="007B5F86"/>
    <w:rPr>
      <w:color w:val="954F72" w:themeColor="followedHyperlink"/>
      <w:u w:val="single"/>
    </w:rPr>
  </w:style>
  <w:style w:type="paragraph" w:customStyle="1" w:styleId="paragraph-normal-text">
    <w:name w:val="paragraph-normal-text"/>
    <w:basedOn w:val="Normal"/>
    <w:rsid w:val="0099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customStyle="1" w:styleId="Style1">
    <w:name w:val="Style1"/>
    <w:basedOn w:val="TOCHeading"/>
    <w:qFormat/>
    <w:rsid w:val="00832E59"/>
    <w:rPr>
      <w:lang w:val="pt-PT"/>
    </w:rPr>
  </w:style>
  <w:style w:type="paragraph" w:customStyle="1" w:styleId="Style2">
    <w:name w:val="Style2"/>
    <w:basedOn w:val="Normal"/>
    <w:qFormat/>
    <w:rsid w:val="007F2E12"/>
    <w:pPr>
      <w:shd w:val="clear" w:color="auto" w:fill="DEEAF6" w:themeFill="accent5" w:themeFillTint="33"/>
    </w:pPr>
    <w:rPr>
      <w:b/>
      <w:bCs/>
      <w:smallCaps/>
      <w:sz w:val="28"/>
      <w:szCs w:val="28"/>
    </w:rPr>
  </w:style>
  <w:style w:type="paragraph" w:customStyle="1" w:styleId="Default">
    <w:name w:val="Default"/>
    <w:rsid w:val="0077743D"/>
    <w:pPr>
      <w:autoSpaceDE w:val="0"/>
      <w:autoSpaceDN w:val="0"/>
      <w:adjustRightInd w:val="0"/>
      <w:spacing w:after="0" w:line="240" w:lineRule="auto"/>
    </w:pPr>
    <w:rPr>
      <w:rFonts w:ascii="IBM Plex Sans SemiBold" w:hAnsi="IBM Plex Sans SemiBold" w:cs="IBM Plex Sans SemiBold"/>
      <w:color w:val="000000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32E59"/>
    <w:rPr>
      <w:b/>
      <w:bCs/>
      <w:smallCaps/>
      <w:sz w:val="28"/>
      <w:szCs w:val="28"/>
      <w:shd w:val="clear" w:color="auto" w:fill="DEEAF6" w:themeFill="accent5" w:themeFillTint="33"/>
    </w:rPr>
  </w:style>
  <w:style w:type="paragraph" w:styleId="TOC2">
    <w:name w:val="toc 2"/>
    <w:basedOn w:val="Normal"/>
    <w:next w:val="Normal"/>
    <w:autoRedefine/>
    <w:uiPriority w:val="39"/>
    <w:unhideWhenUsed/>
    <w:rsid w:val="00832E59"/>
    <w:pPr>
      <w:spacing w:after="100"/>
      <w:ind w:left="220"/>
    </w:pPr>
  </w:style>
  <w:style w:type="character" w:customStyle="1" w:styleId="section-element-label">
    <w:name w:val="section-element-label"/>
    <w:basedOn w:val="DefaultParagraphFont"/>
    <w:rsid w:val="00DF6484"/>
  </w:style>
  <w:style w:type="character" w:customStyle="1" w:styleId="heading6">
    <w:name w:val="heading6"/>
    <w:basedOn w:val="DefaultParagraphFont"/>
    <w:rsid w:val="0066539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15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PT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15B3"/>
    <w:rPr>
      <w:rFonts w:ascii="Arial" w:eastAsia="Times New Roman" w:hAnsi="Arial" w:cs="Arial"/>
      <w:vanish/>
      <w:kern w:val="0"/>
      <w:sz w:val="16"/>
      <w:szCs w:val="16"/>
      <w:lang w:eastAsia="pt-PT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8144B8"/>
    <w:pPr>
      <w:spacing w:after="100"/>
      <w:ind w:left="440"/>
    </w:pPr>
    <w:rPr>
      <w:rFonts w:eastAsiaTheme="minorEastAsia" w:cs="Times New Roman"/>
      <w:kern w:val="0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3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1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3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1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97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11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2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1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3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1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14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7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cdr-lvt.pt/wp-content/uploads/2023/03/RIS3_Lisboa_2030_v1_4.pdf.pdf" TargetMode="External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ine.pt/ine_novidades/semin/cae/CAE_REV_3.pd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E9FCD82BD4290A28E564CFC98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280F-ED70-4CDB-962D-2E24517EC032}"/>
      </w:docPartPr>
      <w:docPartBody>
        <w:p w:rsidR="00ED270C" w:rsidRDefault="00ED270C" w:rsidP="00ED270C">
          <w:r w:rsidRPr="00181EFE">
            <w:rPr>
              <w:rStyle w:val="PlaceholderText"/>
            </w:rPr>
            <w:t>Choose an item.</w:t>
          </w:r>
        </w:p>
      </w:docPartBody>
    </w:docPart>
    <w:docPart>
      <w:docPartPr>
        <w:name w:val="1237D2AF35CB42FBA18E5A071644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59EF-1A54-4AEB-971F-780F6E16311B}"/>
      </w:docPartPr>
      <w:docPartBody>
        <w:p w:rsidR="00ED270C" w:rsidRDefault="00ED270C" w:rsidP="00ED270C">
          <w:r w:rsidRPr="00181EFE">
            <w:rPr>
              <w:rStyle w:val="PlaceholderText"/>
            </w:rPr>
            <w:t>Choose an item.</w:t>
          </w:r>
        </w:p>
      </w:docPartBody>
    </w:docPart>
    <w:docPart>
      <w:docPartPr>
        <w:name w:val="ADEC6FF15F06482E9D1B9D4BF79B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EF88-C2B5-4AF9-B2BE-78521163ECFF}"/>
      </w:docPartPr>
      <w:docPartBody>
        <w:p w:rsidR="00ED270C" w:rsidRDefault="00ED270C" w:rsidP="00ED270C">
          <w:r w:rsidRPr="00181EFE">
            <w:rPr>
              <w:rStyle w:val="PlaceholderText"/>
            </w:rPr>
            <w:t>Choose an item.</w:t>
          </w:r>
        </w:p>
      </w:docPartBody>
    </w:docPart>
    <w:docPart>
      <w:docPartPr>
        <w:name w:val="EBDE302E4B4943F5B362A139FD14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F08C-6478-4562-8F03-4DEB4640708E}"/>
      </w:docPartPr>
      <w:docPartBody>
        <w:p w:rsidR="00ED270C" w:rsidRDefault="00ED270C" w:rsidP="00ED270C">
          <w:r w:rsidRPr="00181E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SemiBold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0C"/>
    <w:rsid w:val="00205DCA"/>
    <w:rsid w:val="00247ACB"/>
    <w:rsid w:val="002C486A"/>
    <w:rsid w:val="00316FF3"/>
    <w:rsid w:val="004B4565"/>
    <w:rsid w:val="00560C22"/>
    <w:rsid w:val="00565DD8"/>
    <w:rsid w:val="00597179"/>
    <w:rsid w:val="00682689"/>
    <w:rsid w:val="00724F86"/>
    <w:rsid w:val="00740D70"/>
    <w:rsid w:val="00843742"/>
    <w:rsid w:val="008F0708"/>
    <w:rsid w:val="009B13C5"/>
    <w:rsid w:val="009F681C"/>
    <w:rsid w:val="00A73F81"/>
    <w:rsid w:val="00AF5369"/>
    <w:rsid w:val="00B335CF"/>
    <w:rsid w:val="00BA3207"/>
    <w:rsid w:val="00C35790"/>
    <w:rsid w:val="00CA4CD5"/>
    <w:rsid w:val="00CD31BD"/>
    <w:rsid w:val="00ED270C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79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2EE7-6265-4EEF-8AB4-58D72990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2796</Words>
  <Characters>15101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Antunes</dc:creator>
  <cp:keywords/>
  <dc:description/>
  <cp:lastModifiedBy>Isabel Maria Neves Nunes</cp:lastModifiedBy>
  <cp:revision>2</cp:revision>
  <cp:lastPrinted>2024-05-09T07:48:00Z</cp:lastPrinted>
  <dcterms:created xsi:type="dcterms:W3CDTF">2024-05-09T16:41:00Z</dcterms:created>
  <dcterms:modified xsi:type="dcterms:W3CDTF">2024-05-09T16:41:00Z</dcterms:modified>
</cp:coreProperties>
</file>